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9ABF" w14:textId="77777777" w:rsidR="0054773C" w:rsidRDefault="0054773C" w:rsidP="0054773C">
      <w:pPr>
        <w:jc w:val="center"/>
        <w:rPr>
          <w:rFonts w:asciiTheme="minorHAnsi" w:hAnsiTheme="minorHAnsi"/>
          <w:b/>
          <w:sz w:val="28"/>
        </w:rPr>
      </w:pPr>
    </w:p>
    <w:p w14:paraId="0DC44C95" w14:textId="77777777" w:rsidR="0054773C" w:rsidRDefault="00996BCB" w:rsidP="0054773C">
      <w:pPr>
        <w:jc w:val="center"/>
        <w:rPr>
          <w:rFonts w:asciiTheme="minorHAnsi" w:hAnsiTheme="minorHAnsi"/>
          <w:b/>
          <w:sz w:val="28"/>
        </w:rPr>
      </w:pPr>
      <w:r>
        <w:rPr>
          <w:rFonts w:asciiTheme="minorHAnsi" w:hAnsiTheme="minorHAnsi"/>
          <w:b/>
          <w:noProof/>
          <w:sz w:val="28"/>
          <w:lang w:eastAsia="nb-NO" w:bidi="ar-SA"/>
        </w:rPr>
        <w:drawing>
          <wp:inline distT="0" distB="0" distL="0" distR="0" wp14:anchorId="0384B667" wp14:editId="15563330">
            <wp:extent cx="2801240" cy="733658"/>
            <wp:effectExtent l="0" t="0" r="0"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B_hovedlogo_venstre_engelsk_rgb.jpg"/>
                    <pic:cNvPicPr/>
                  </pic:nvPicPr>
                  <pic:blipFill>
                    <a:blip r:embed="rId11">
                      <a:extLst>
                        <a:ext uri="{28A0092B-C50C-407E-A947-70E740481C1C}">
                          <a14:useLocalDpi xmlns:a14="http://schemas.microsoft.com/office/drawing/2010/main" val="0"/>
                        </a:ext>
                      </a:extLst>
                    </a:blip>
                    <a:stretch>
                      <a:fillRect/>
                    </a:stretch>
                  </pic:blipFill>
                  <pic:spPr>
                    <a:xfrm>
                      <a:off x="0" y="0"/>
                      <a:ext cx="2801240" cy="733658"/>
                    </a:xfrm>
                    <a:prstGeom prst="rect">
                      <a:avLst/>
                    </a:prstGeom>
                  </pic:spPr>
                </pic:pic>
              </a:graphicData>
            </a:graphic>
          </wp:inline>
        </w:drawing>
      </w:r>
    </w:p>
    <w:p w14:paraId="3EBAB6A3" w14:textId="77777777" w:rsidR="00996BCB" w:rsidRDefault="00996BCB" w:rsidP="0054773C">
      <w:pPr>
        <w:jc w:val="center"/>
        <w:rPr>
          <w:rFonts w:asciiTheme="minorHAnsi" w:hAnsiTheme="minorHAnsi"/>
          <w:b/>
          <w:sz w:val="36"/>
        </w:rPr>
      </w:pPr>
    </w:p>
    <w:p w14:paraId="1BFD6222" w14:textId="77777777" w:rsidR="008421FD" w:rsidRDefault="0054773C" w:rsidP="0054773C">
      <w:pPr>
        <w:jc w:val="center"/>
        <w:rPr>
          <w:rFonts w:asciiTheme="minorHAnsi" w:hAnsiTheme="minorHAnsi"/>
          <w:b/>
          <w:sz w:val="36"/>
        </w:rPr>
      </w:pPr>
      <w:r w:rsidRPr="008421FD">
        <w:rPr>
          <w:rFonts w:asciiTheme="minorHAnsi" w:hAnsiTheme="minorHAnsi"/>
          <w:b/>
          <w:sz w:val="36"/>
        </w:rPr>
        <w:t>R</w:t>
      </w:r>
      <w:r w:rsidR="008421FD">
        <w:rPr>
          <w:rFonts w:asciiTheme="minorHAnsi" w:hAnsiTheme="minorHAnsi"/>
          <w:b/>
          <w:sz w:val="36"/>
        </w:rPr>
        <w:t>egler og</w:t>
      </w:r>
      <w:r w:rsidRPr="008421FD">
        <w:rPr>
          <w:rFonts w:asciiTheme="minorHAnsi" w:hAnsiTheme="minorHAnsi"/>
          <w:b/>
          <w:sz w:val="36"/>
        </w:rPr>
        <w:t xml:space="preserve"> R</w:t>
      </w:r>
      <w:r w:rsidR="008421FD">
        <w:rPr>
          <w:rFonts w:asciiTheme="minorHAnsi" w:hAnsiTheme="minorHAnsi"/>
          <w:b/>
          <w:sz w:val="36"/>
        </w:rPr>
        <w:t>etningslinjer for</w:t>
      </w:r>
      <w:r w:rsidRPr="008421FD">
        <w:rPr>
          <w:rFonts w:asciiTheme="minorHAnsi" w:hAnsiTheme="minorHAnsi"/>
          <w:b/>
          <w:sz w:val="36"/>
        </w:rPr>
        <w:t xml:space="preserve"> B</w:t>
      </w:r>
      <w:r w:rsidR="008421FD">
        <w:rPr>
          <w:rFonts w:asciiTheme="minorHAnsi" w:hAnsiTheme="minorHAnsi"/>
          <w:b/>
          <w:sz w:val="36"/>
        </w:rPr>
        <w:t>acheloroppgaver</w:t>
      </w:r>
    </w:p>
    <w:p w14:paraId="713E0E63" w14:textId="7B77A35D" w:rsidR="00266833" w:rsidRDefault="0054773C" w:rsidP="004B409D">
      <w:pPr>
        <w:spacing w:after="0" w:line="240" w:lineRule="auto"/>
        <w:jc w:val="center"/>
        <w:rPr>
          <w:rFonts w:asciiTheme="minorHAnsi" w:hAnsiTheme="minorHAnsi"/>
          <w:b/>
          <w:sz w:val="28"/>
        </w:rPr>
      </w:pPr>
      <w:r w:rsidRPr="0054773C">
        <w:rPr>
          <w:rFonts w:asciiTheme="minorHAnsi" w:hAnsiTheme="minorHAnsi"/>
          <w:b/>
          <w:sz w:val="28"/>
        </w:rPr>
        <w:t>I</w:t>
      </w:r>
      <w:r w:rsidR="008421FD">
        <w:rPr>
          <w:rFonts w:asciiTheme="minorHAnsi" w:hAnsiTheme="minorHAnsi"/>
          <w:b/>
          <w:sz w:val="28"/>
        </w:rPr>
        <w:t>nstitutt for Maskin- og Marinfag</w:t>
      </w:r>
      <w:r w:rsidR="004B409D">
        <w:rPr>
          <w:rFonts w:asciiTheme="minorHAnsi" w:hAnsiTheme="minorHAnsi"/>
          <w:b/>
          <w:sz w:val="28"/>
        </w:rPr>
        <w:t xml:space="preserve">, </w:t>
      </w:r>
      <w:r w:rsidR="009C41AE">
        <w:rPr>
          <w:rFonts w:asciiTheme="minorHAnsi" w:hAnsiTheme="minorHAnsi"/>
          <w:b/>
          <w:sz w:val="28"/>
        </w:rPr>
        <w:t>Campus Bergen</w:t>
      </w:r>
      <w:r w:rsidR="00266833">
        <w:rPr>
          <w:rFonts w:asciiTheme="minorHAnsi" w:hAnsiTheme="minorHAnsi"/>
          <w:b/>
          <w:sz w:val="28"/>
        </w:rPr>
        <w:t xml:space="preserve"> </w:t>
      </w:r>
    </w:p>
    <w:p w14:paraId="421C1921" w14:textId="77777777" w:rsidR="00CF224C" w:rsidRPr="00266833" w:rsidRDefault="008421FD" w:rsidP="008421FD">
      <w:pPr>
        <w:spacing w:after="0" w:line="240" w:lineRule="auto"/>
        <w:jc w:val="center"/>
        <w:rPr>
          <w:rFonts w:asciiTheme="minorHAnsi" w:hAnsiTheme="minorHAnsi"/>
          <w:b/>
          <w:sz w:val="28"/>
          <w:lang w:val="nn-NO"/>
        </w:rPr>
      </w:pPr>
      <w:r w:rsidRPr="00266833">
        <w:rPr>
          <w:rFonts w:asciiTheme="minorHAnsi" w:hAnsiTheme="minorHAnsi"/>
          <w:b/>
          <w:sz w:val="28"/>
          <w:lang w:val="nn-NO"/>
        </w:rPr>
        <w:t>Høgsk</w:t>
      </w:r>
      <w:r w:rsidR="00DB658F" w:rsidRPr="00266833">
        <w:rPr>
          <w:rFonts w:asciiTheme="minorHAnsi" w:hAnsiTheme="minorHAnsi"/>
          <w:b/>
          <w:sz w:val="28"/>
          <w:lang w:val="nn-NO"/>
        </w:rPr>
        <w:t>u</w:t>
      </w:r>
      <w:r w:rsidRPr="00266833">
        <w:rPr>
          <w:rFonts w:asciiTheme="minorHAnsi" w:hAnsiTheme="minorHAnsi"/>
          <w:b/>
          <w:sz w:val="28"/>
          <w:lang w:val="nn-NO"/>
        </w:rPr>
        <w:t xml:space="preserve">len </w:t>
      </w:r>
      <w:r w:rsidR="00DB658F" w:rsidRPr="00266833">
        <w:rPr>
          <w:rFonts w:asciiTheme="minorHAnsi" w:hAnsiTheme="minorHAnsi"/>
          <w:b/>
          <w:sz w:val="28"/>
          <w:lang w:val="nn-NO"/>
        </w:rPr>
        <w:t>på Vestlandet</w:t>
      </w:r>
    </w:p>
    <w:p w14:paraId="4AFCECF7" w14:textId="77777777" w:rsidR="008421FD" w:rsidRPr="00266833" w:rsidRDefault="008421FD" w:rsidP="008421FD">
      <w:pPr>
        <w:spacing w:after="0" w:line="240" w:lineRule="auto"/>
        <w:jc w:val="center"/>
        <w:rPr>
          <w:rFonts w:asciiTheme="minorHAnsi" w:hAnsiTheme="minorHAnsi"/>
          <w:b/>
          <w:sz w:val="28"/>
          <w:lang w:val="nn-NO"/>
        </w:rPr>
      </w:pPr>
    </w:p>
    <w:p w14:paraId="641BA1BC" w14:textId="16AB5D2B" w:rsidR="008421FD" w:rsidRPr="00266833" w:rsidRDefault="00083E15" w:rsidP="008421FD">
      <w:pPr>
        <w:spacing w:after="0" w:line="240" w:lineRule="auto"/>
        <w:jc w:val="center"/>
        <w:rPr>
          <w:rFonts w:asciiTheme="minorHAnsi" w:hAnsiTheme="minorHAnsi"/>
          <w:b/>
          <w:sz w:val="28"/>
          <w:lang w:val="nn-NO"/>
        </w:rPr>
      </w:pPr>
      <w:r>
        <w:rPr>
          <w:rFonts w:asciiTheme="minorHAnsi" w:hAnsiTheme="minorHAnsi"/>
          <w:b/>
          <w:sz w:val="28"/>
          <w:lang w:val="nn-NO"/>
        </w:rPr>
        <w:t>September</w:t>
      </w:r>
      <w:r w:rsidR="00A27BAB">
        <w:rPr>
          <w:rFonts w:asciiTheme="minorHAnsi" w:hAnsiTheme="minorHAnsi"/>
          <w:b/>
          <w:sz w:val="28"/>
          <w:lang w:val="nn-NO"/>
        </w:rPr>
        <w:t xml:space="preserve"> </w:t>
      </w:r>
      <w:r w:rsidR="0015446C" w:rsidRPr="00266833">
        <w:rPr>
          <w:rFonts w:asciiTheme="minorHAnsi" w:hAnsiTheme="minorHAnsi"/>
          <w:b/>
          <w:sz w:val="28"/>
          <w:lang w:val="nn-NO"/>
        </w:rPr>
        <w:t>202</w:t>
      </w:r>
      <w:r w:rsidR="00696594">
        <w:rPr>
          <w:rFonts w:asciiTheme="minorHAnsi" w:hAnsiTheme="minorHAnsi"/>
          <w:b/>
          <w:sz w:val="28"/>
          <w:lang w:val="nn-NO"/>
        </w:rPr>
        <w:t>1</w:t>
      </w:r>
    </w:p>
    <w:p w14:paraId="1318999E" w14:textId="77777777" w:rsidR="0054773C" w:rsidRPr="00266833" w:rsidRDefault="0054773C" w:rsidP="0054773C">
      <w:pPr>
        <w:jc w:val="center"/>
        <w:rPr>
          <w:rFonts w:ascii="Bradley Hand ITC" w:hAnsi="Bradley Hand ITC"/>
          <w:lang w:val="nn-NO"/>
        </w:rPr>
      </w:pPr>
    </w:p>
    <w:p w14:paraId="31CA0097" w14:textId="77777777" w:rsidR="00CF224C" w:rsidRDefault="00E961E9" w:rsidP="0054773C">
      <w:pPr>
        <w:jc w:val="center"/>
        <w:rPr>
          <w:rFonts w:ascii="Bradley Hand ITC" w:hAnsi="Bradley Hand ITC"/>
        </w:rPr>
      </w:pPr>
      <w:r>
        <w:rPr>
          <w:noProof/>
          <w:lang w:eastAsia="nb-NO" w:bidi="ar-SA"/>
        </w:rPr>
        <w:drawing>
          <wp:inline distT="0" distB="0" distL="0" distR="0" wp14:anchorId="26F66607" wp14:editId="55B4EDD8">
            <wp:extent cx="4676775" cy="4533900"/>
            <wp:effectExtent l="19050" t="0" r="9525" b="0"/>
            <wp:docPr id="1" name="Bilde 1" descr="Flere veier til må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re veier til målet"/>
                    <pic:cNvPicPr>
                      <a:picLocks noChangeAspect="1" noChangeArrowheads="1"/>
                    </pic:cNvPicPr>
                  </pic:nvPicPr>
                  <pic:blipFill>
                    <a:blip r:embed="rId12" cstate="print"/>
                    <a:srcRect/>
                    <a:stretch>
                      <a:fillRect/>
                    </a:stretch>
                  </pic:blipFill>
                  <pic:spPr bwMode="auto">
                    <a:xfrm>
                      <a:off x="0" y="0"/>
                      <a:ext cx="4676775" cy="4533900"/>
                    </a:xfrm>
                    <a:prstGeom prst="rect">
                      <a:avLst/>
                    </a:prstGeom>
                    <a:noFill/>
                    <a:ln w="9525">
                      <a:noFill/>
                      <a:miter lim="800000"/>
                      <a:headEnd/>
                      <a:tailEnd/>
                    </a:ln>
                  </pic:spPr>
                </pic:pic>
              </a:graphicData>
            </a:graphic>
          </wp:inline>
        </w:drawing>
      </w:r>
    </w:p>
    <w:p w14:paraId="2D85718E" w14:textId="77777777" w:rsidR="006B7A6B" w:rsidRPr="0054773C" w:rsidRDefault="006B7A6B" w:rsidP="0054773C">
      <w:pPr>
        <w:pStyle w:val="Ingenmellomrom"/>
        <w:jc w:val="center"/>
        <w:rPr>
          <w:rFonts w:ascii="Bradley Hand ITC" w:hAnsi="Bradley Hand ITC"/>
          <w:b/>
          <w:sz w:val="48"/>
          <w:lang w:val="nb-NO"/>
        </w:rPr>
      </w:pPr>
      <w:r w:rsidRPr="0054773C">
        <w:rPr>
          <w:rFonts w:ascii="Bradley Hand ITC" w:hAnsi="Bradley Hand ITC"/>
          <w:b/>
          <w:sz w:val="48"/>
          <w:lang w:val="nb-NO"/>
        </w:rPr>
        <w:t>Et problem kan ha flere løsninger!</w:t>
      </w:r>
    </w:p>
    <w:p w14:paraId="7362201C" w14:textId="77777777" w:rsidR="00C340AC" w:rsidRPr="008421FD" w:rsidRDefault="00C340AC" w:rsidP="007D607D">
      <w:pPr>
        <w:pStyle w:val="Overskrift1"/>
        <w:numPr>
          <w:ilvl w:val="0"/>
          <w:numId w:val="0"/>
        </w:numPr>
      </w:pPr>
      <w:bookmarkStart w:id="0" w:name="_Toc58423006"/>
      <w:r w:rsidRPr="00002EED">
        <w:lastRenderedPageBreak/>
        <w:t>Forord</w:t>
      </w:r>
      <w:bookmarkEnd w:id="0"/>
    </w:p>
    <w:p w14:paraId="1676D5F9" w14:textId="77777777" w:rsidR="00C340AC" w:rsidRPr="006D3E05" w:rsidRDefault="00C340AC" w:rsidP="00B3183B"/>
    <w:p w14:paraId="67FB7869" w14:textId="77777777" w:rsidR="00EF7FF4" w:rsidRPr="00704CD7" w:rsidRDefault="00C340AC" w:rsidP="00B3183B">
      <w:r w:rsidRPr="00704CD7">
        <w:t xml:space="preserve">Dette er en samling regler og retningslinjer for arbeidet med </w:t>
      </w:r>
      <w:r w:rsidR="00B920A5" w:rsidRPr="00704CD7">
        <w:t xml:space="preserve">Hovedprosjekt </w:t>
      </w:r>
      <w:r w:rsidR="00F42F05" w:rsidRPr="00704CD7">
        <w:t>(</w:t>
      </w:r>
      <w:r w:rsidR="006110ED" w:rsidRPr="00704CD7">
        <w:t>bachelor</w:t>
      </w:r>
      <w:r w:rsidR="00704CD7">
        <w:t>-</w:t>
      </w:r>
      <w:r w:rsidR="006110ED" w:rsidRPr="00704CD7">
        <w:t>oppgav</w:t>
      </w:r>
      <w:r w:rsidR="00B920A5" w:rsidRPr="00704CD7">
        <w:t>e</w:t>
      </w:r>
      <w:r w:rsidR="00F42F05" w:rsidRPr="00704CD7">
        <w:t xml:space="preserve">) </w:t>
      </w:r>
      <w:r w:rsidR="00E03440">
        <w:t>ved Institutt for Maskin- og M</w:t>
      </w:r>
      <w:r w:rsidRPr="00704CD7">
        <w:t>arinfag</w:t>
      </w:r>
      <w:r w:rsidR="00E03440">
        <w:t xml:space="preserve"> ved</w:t>
      </w:r>
      <w:r w:rsidRPr="00704CD7">
        <w:t xml:space="preserve"> H</w:t>
      </w:r>
      <w:r w:rsidR="00DB658F">
        <w:t>VL</w:t>
      </w:r>
      <w:r w:rsidRPr="00704CD7">
        <w:t xml:space="preserve">. </w:t>
      </w:r>
    </w:p>
    <w:p w14:paraId="354754DF" w14:textId="78A0D10B" w:rsidR="00C340AC" w:rsidRDefault="00C340AC" w:rsidP="00B3183B">
      <w:r w:rsidRPr="00704CD7">
        <w:t>Det er en forutse</w:t>
      </w:r>
      <w:r w:rsidR="00EF7FF4" w:rsidRPr="00704CD7">
        <w:t>t</w:t>
      </w:r>
      <w:r w:rsidRPr="00704CD7">
        <w:t xml:space="preserve">ning at disse reglene følges for at </w:t>
      </w:r>
      <w:r w:rsidR="00F42F05" w:rsidRPr="00704CD7">
        <w:t>bacheloroppgaven</w:t>
      </w:r>
      <w:r w:rsidRPr="00704CD7">
        <w:t xml:space="preserve"> skal kunne bli godkjent. Alle studenter som skal ta </w:t>
      </w:r>
      <w:r w:rsidR="006110ED" w:rsidRPr="00704CD7">
        <w:t>bacheloroppgave</w:t>
      </w:r>
      <w:r w:rsidRPr="00704CD7">
        <w:t xml:space="preserve"> må skrive under et formular hvor en bekrefter at en har satt seg inn i disse reglene.</w:t>
      </w:r>
    </w:p>
    <w:p w14:paraId="7A798A68" w14:textId="23BFBFB4" w:rsidR="00DC58E8" w:rsidRPr="00336FBA" w:rsidRDefault="00DC58E8" w:rsidP="00DC58E8">
      <w:pPr>
        <w:spacing w:before="100" w:beforeAutospacing="1" w:after="100" w:afterAutospacing="1" w:line="240" w:lineRule="auto"/>
        <w:rPr>
          <w:szCs w:val="24"/>
          <w:lang w:eastAsia="nb-NO" w:bidi="ar-SA"/>
        </w:rPr>
      </w:pPr>
      <w:r>
        <w:rPr>
          <w:szCs w:val="24"/>
          <w:lang w:eastAsia="nb-NO" w:bidi="ar-SA"/>
        </w:rPr>
        <w:t xml:space="preserve">Se også </w:t>
      </w:r>
      <w:hyperlink r:id="rId13" w:history="1">
        <w:r w:rsidRPr="00F97D3B">
          <w:rPr>
            <w:rStyle w:val="Hyperkobling"/>
            <w:szCs w:val="24"/>
            <w:lang w:eastAsia="nb-NO" w:bidi="ar-SA"/>
          </w:rPr>
          <w:t>Forskrift om studium og eksamen ved Høgskulen på Vestlandet</w:t>
        </w:r>
      </w:hyperlink>
      <w:r>
        <w:rPr>
          <w:szCs w:val="24"/>
          <w:lang w:eastAsia="nb-NO" w:bidi="ar-SA"/>
        </w:rPr>
        <w:t xml:space="preserve"> og </w:t>
      </w:r>
      <w:hyperlink r:id="rId14" w:history="1">
        <w:r w:rsidRPr="009D7287">
          <w:rPr>
            <w:rStyle w:val="Hyperkobling"/>
            <w:szCs w:val="24"/>
            <w:lang w:eastAsia="nb-NO" w:bidi="ar-SA"/>
          </w:rPr>
          <w:t>endringene i forskriften</w:t>
        </w:r>
      </w:hyperlink>
      <w:r>
        <w:rPr>
          <w:szCs w:val="24"/>
          <w:lang w:eastAsia="nb-NO" w:bidi="ar-SA"/>
        </w:rPr>
        <w:t xml:space="preserve">. </w:t>
      </w:r>
    </w:p>
    <w:p w14:paraId="4C808BA1" w14:textId="77777777" w:rsidR="00DC58E8" w:rsidRPr="00704CD7" w:rsidRDefault="00DC58E8" w:rsidP="00B3183B"/>
    <w:p w14:paraId="0C8FCB1A" w14:textId="77777777" w:rsidR="000278E5" w:rsidRDefault="000278E5">
      <w:pPr>
        <w:spacing w:after="0" w:line="240" w:lineRule="auto"/>
        <w:jc w:val="left"/>
      </w:pPr>
      <w:r>
        <w:br w:type="page"/>
      </w:r>
    </w:p>
    <w:p w14:paraId="036F60FE" w14:textId="77777777" w:rsidR="00B80EB3" w:rsidRPr="00647786" w:rsidRDefault="00B80EB3" w:rsidP="000278E5">
      <w:pPr>
        <w:rPr>
          <w:rFonts w:asciiTheme="minorHAnsi" w:hAnsiTheme="minorHAnsi"/>
          <w:b/>
          <w:sz w:val="28"/>
        </w:rPr>
      </w:pPr>
      <w:r w:rsidRPr="00647786">
        <w:rPr>
          <w:rFonts w:asciiTheme="minorHAnsi" w:hAnsiTheme="minorHAnsi"/>
          <w:b/>
          <w:sz w:val="28"/>
        </w:rPr>
        <w:lastRenderedPageBreak/>
        <w:t>Innholdsfortegnelse</w:t>
      </w:r>
    </w:p>
    <w:p w14:paraId="63B16DB4" w14:textId="292E45AF" w:rsidR="00A27BAB" w:rsidRDefault="00FD6F87">
      <w:pPr>
        <w:pStyle w:val="INNH1"/>
        <w:rPr>
          <w:rFonts w:asciiTheme="minorHAnsi" w:eastAsiaTheme="minorEastAsia" w:hAnsiTheme="minorHAnsi" w:cstheme="minorBidi"/>
          <w:noProof/>
          <w:sz w:val="22"/>
          <w:szCs w:val="22"/>
          <w:lang w:eastAsia="nb-NO" w:bidi="ar-SA"/>
        </w:rPr>
      </w:pPr>
      <w:r w:rsidRPr="00704CD7">
        <w:rPr>
          <w:b/>
        </w:rPr>
        <w:fldChar w:fldCharType="begin"/>
      </w:r>
      <w:r w:rsidR="00B80EB3" w:rsidRPr="00704CD7">
        <w:rPr>
          <w:b/>
        </w:rPr>
        <w:instrText xml:space="preserve"> TOC \o "1-3" \h \z \u </w:instrText>
      </w:r>
      <w:r w:rsidRPr="00704CD7">
        <w:rPr>
          <w:b/>
        </w:rPr>
        <w:fldChar w:fldCharType="separate"/>
      </w:r>
      <w:hyperlink w:anchor="_Toc58423006" w:history="1">
        <w:r w:rsidR="00A27BAB" w:rsidRPr="004D7238">
          <w:rPr>
            <w:rStyle w:val="Hyperkobling"/>
            <w:noProof/>
          </w:rPr>
          <w:t>Forord</w:t>
        </w:r>
        <w:r w:rsidR="00A27BAB">
          <w:rPr>
            <w:noProof/>
            <w:webHidden/>
          </w:rPr>
          <w:tab/>
        </w:r>
        <w:r w:rsidR="00A27BAB">
          <w:rPr>
            <w:noProof/>
            <w:webHidden/>
          </w:rPr>
          <w:fldChar w:fldCharType="begin"/>
        </w:r>
        <w:r w:rsidR="00A27BAB">
          <w:rPr>
            <w:noProof/>
            <w:webHidden/>
          </w:rPr>
          <w:instrText xml:space="preserve"> PAGEREF _Toc58423006 \h </w:instrText>
        </w:r>
        <w:r w:rsidR="00A27BAB">
          <w:rPr>
            <w:noProof/>
            <w:webHidden/>
          </w:rPr>
        </w:r>
        <w:r w:rsidR="00A27BAB">
          <w:rPr>
            <w:noProof/>
            <w:webHidden/>
          </w:rPr>
          <w:fldChar w:fldCharType="separate"/>
        </w:r>
        <w:r w:rsidR="00384456">
          <w:rPr>
            <w:noProof/>
            <w:webHidden/>
          </w:rPr>
          <w:t>2</w:t>
        </w:r>
        <w:r w:rsidR="00A27BAB">
          <w:rPr>
            <w:noProof/>
            <w:webHidden/>
          </w:rPr>
          <w:fldChar w:fldCharType="end"/>
        </w:r>
      </w:hyperlink>
    </w:p>
    <w:p w14:paraId="28CA839C" w14:textId="3BC52671" w:rsidR="00A27BAB" w:rsidRDefault="00384456">
      <w:pPr>
        <w:pStyle w:val="INNH1"/>
        <w:rPr>
          <w:rFonts w:asciiTheme="minorHAnsi" w:eastAsiaTheme="minorEastAsia" w:hAnsiTheme="minorHAnsi" w:cstheme="minorBidi"/>
          <w:noProof/>
          <w:sz w:val="22"/>
          <w:szCs w:val="22"/>
          <w:lang w:eastAsia="nb-NO" w:bidi="ar-SA"/>
        </w:rPr>
      </w:pPr>
      <w:hyperlink w:anchor="_Toc58423007" w:history="1">
        <w:r w:rsidR="00A27BAB" w:rsidRPr="004D7238">
          <w:rPr>
            <w:rStyle w:val="Hyperkobling"/>
            <w:noProof/>
          </w:rPr>
          <w:t>Viktige datoer</w:t>
        </w:r>
        <w:r w:rsidR="00A27BAB">
          <w:rPr>
            <w:noProof/>
            <w:webHidden/>
          </w:rPr>
          <w:tab/>
        </w:r>
        <w:r w:rsidR="00A27BAB">
          <w:rPr>
            <w:noProof/>
            <w:webHidden/>
          </w:rPr>
          <w:fldChar w:fldCharType="begin"/>
        </w:r>
        <w:r w:rsidR="00A27BAB">
          <w:rPr>
            <w:noProof/>
            <w:webHidden/>
          </w:rPr>
          <w:instrText xml:space="preserve"> PAGEREF _Toc58423007 \h </w:instrText>
        </w:r>
        <w:r w:rsidR="00A27BAB">
          <w:rPr>
            <w:noProof/>
            <w:webHidden/>
          </w:rPr>
        </w:r>
        <w:r w:rsidR="00A27BAB">
          <w:rPr>
            <w:noProof/>
            <w:webHidden/>
          </w:rPr>
          <w:fldChar w:fldCharType="separate"/>
        </w:r>
        <w:r>
          <w:rPr>
            <w:noProof/>
            <w:webHidden/>
          </w:rPr>
          <w:t>4</w:t>
        </w:r>
        <w:r w:rsidR="00A27BAB">
          <w:rPr>
            <w:noProof/>
            <w:webHidden/>
          </w:rPr>
          <w:fldChar w:fldCharType="end"/>
        </w:r>
      </w:hyperlink>
    </w:p>
    <w:p w14:paraId="7C27BCC1" w14:textId="36417239" w:rsidR="00A27BAB" w:rsidRDefault="00384456">
      <w:pPr>
        <w:pStyle w:val="INNH1"/>
        <w:rPr>
          <w:rFonts w:asciiTheme="minorHAnsi" w:eastAsiaTheme="minorEastAsia" w:hAnsiTheme="minorHAnsi" w:cstheme="minorBidi"/>
          <w:noProof/>
          <w:sz w:val="22"/>
          <w:szCs w:val="22"/>
          <w:lang w:eastAsia="nb-NO" w:bidi="ar-SA"/>
        </w:rPr>
      </w:pPr>
      <w:hyperlink w:anchor="_Toc58423008" w:history="1">
        <w:r w:rsidR="00A27BAB" w:rsidRPr="004D7238">
          <w:rPr>
            <w:rStyle w:val="Hyperkobling"/>
            <w:noProof/>
          </w:rPr>
          <w:t>1.</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Hvem kan få bacheloroppgave?</w:t>
        </w:r>
        <w:r w:rsidR="00A27BAB">
          <w:rPr>
            <w:noProof/>
            <w:webHidden/>
          </w:rPr>
          <w:tab/>
        </w:r>
        <w:r w:rsidR="00A27BAB">
          <w:rPr>
            <w:noProof/>
            <w:webHidden/>
          </w:rPr>
          <w:fldChar w:fldCharType="begin"/>
        </w:r>
        <w:r w:rsidR="00A27BAB">
          <w:rPr>
            <w:noProof/>
            <w:webHidden/>
          </w:rPr>
          <w:instrText xml:space="preserve"> PAGEREF _Toc58423008 \h </w:instrText>
        </w:r>
        <w:r w:rsidR="00A27BAB">
          <w:rPr>
            <w:noProof/>
            <w:webHidden/>
          </w:rPr>
        </w:r>
        <w:r w:rsidR="00A27BAB">
          <w:rPr>
            <w:noProof/>
            <w:webHidden/>
          </w:rPr>
          <w:fldChar w:fldCharType="separate"/>
        </w:r>
        <w:r>
          <w:rPr>
            <w:noProof/>
            <w:webHidden/>
          </w:rPr>
          <w:t>5</w:t>
        </w:r>
        <w:r w:rsidR="00A27BAB">
          <w:rPr>
            <w:noProof/>
            <w:webHidden/>
          </w:rPr>
          <w:fldChar w:fldCharType="end"/>
        </w:r>
      </w:hyperlink>
    </w:p>
    <w:p w14:paraId="1B812416" w14:textId="17F25B08" w:rsidR="00A27BAB" w:rsidRDefault="00384456">
      <w:pPr>
        <w:pStyle w:val="INNH1"/>
        <w:rPr>
          <w:rFonts w:asciiTheme="minorHAnsi" w:eastAsiaTheme="minorEastAsia" w:hAnsiTheme="minorHAnsi" w:cstheme="minorBidi"/>
          <w:noProof/>
          <w:sz w:val="22"/>
          <w:szCs w:val="22"/>
          <w:lang w:eastAsia="nb-NO" w:bidi="ar-SA"/>
        </w:rPr>
      </w:pPr>
      <w:hyperlink w:anchor="_Toc58423009" w:history="1">
        <w:r w:rsidR="00A27BAB" w:rsidRPr="004D7238">
          <w:rPr>
            <w:rStyle w:val="Hyperkobling"/>
            <w:noProof/>
          </w:rPr>
          <w:t>2.</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Fagplan bacheloroppgave</w:t>
        </w:r>
        <w:r w:rsidR="00A27BAB">
          <w:rPr>
            <w:noProof/>
            <w:webHidden/>
          </w:rPr>
          <w:tab/>
        </w:r>
        <w:r w:rsidR="00A27BAB">
          <w:rPr>
            <w:noProof/>
            <w:webHidden/>
          </w:rPr>
          <w:fldChar w:fldCharType="begin"/>
        </w:r>
        <w:r w:rsidR="00A27BAB">
          <w:rPr>
            <w:noProof/>
            <w:webHidden/>
          </w:rPr>
          <w:instrText xml:space="preserve"> PAGEREF _Toc58423009 \h </w:instrText>
        </w:r>
        <w:r w:rsidR="00A27BAB">
          <w:rPr>
            <w:noProof/>
            <w:webHidden/>
          </w:rPr>
        </w:r>
        <w:r w:rsidR="00A27BAB">
          <w:rPr>
            <w:noProof/>
            <w:webHidden/>
          </w:rPr>
          <w:fldChar w:fldCharType="separate"/>
        </w:r>
        <w:r>
          <w:rPr>
            <w:noProof/>
            <w:webHidden/>
          </w:rPr>
          <w:t>5</w:t>
        </w:r>
        <w:r w:rsidR="00A27BAB">
          <w:rPr>
            <w:noProof/>
            <w:webHidden/>
          </w:rPr>
          <w:fldChar w:fldCharType="end"/>
        </w:r>
      </w:hyperlink>
    </w:p>
    <w:p w14:paraId="44523017" w14:textId="231FD019" w:rsidR="00A27BAB" w:rsidRDefault="00384456">
      <w:pPr>
        <w:pStyle w:val="INNH1"/>
        <w:rPr>
          <w:rFonts w:asciiTheme="minorHAnsi" w:eastAsiaTheme="minorEastAsia" w:hAnsiTheme="minorHAnsi" w:cstheme="minorBidi"/>
          <w:noProof/>
          <w:sz w:val="22"/>
          <w:szCs w:val="22"/>
          <w:lang w:eastAsia="nb-NO" w:bidi="ar-SA"/>
        </w:rPr>
      </w:pPr>
      <w:hyperlink w:anchor="_Toc58423010" w:history="1">
        <w:r w:rsidR="00A27BAB" w:rsidRPr="004D7238">
          <w:rPr>
            <w:rStyle w:val="Hyperkobling"/>
            <w:noProof/>
          </w:rPr>
          <w:t>3.</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Oppstart</w:t>
        </w:r>
        <w:r w:rsidR="00A27BAB">
          <w:rPr>
            <w:noProof/>
            <w:webHidden/>
          </w:rPr>
          <w:tab/>
        </w:r>
        <w:r w:rsidR="00A27BAB">
          <w:rPr>
            <w:noProof/>
            <w:webHidden/>
          </w:rPr>
          <w:fldChar w:fldCharType="begin"/>
        </w:r>
        <w:r w:rsidR="00A27BAB">
          <w:rPr>
            <w:noProof/>
            <w:webHidden/>
          </w:rPr>
          <w:instrText xml:space="preserve"> PAGEREF _Toc58423010 \h </w:instrText>
        </w:r>
        <w:r w:rsidR="00A27BAB">
          <w:rPr>
            <w:noProof/>
            <w:webHidden/>
          </w:rPr>
        </w:r>
        <w:r w:rsidR="00A27BAB">
          <w:rPr>
            <w:noProof/>
            <w:webHidden/>
          </w:rPr>
          <w:fldChar w:fldCharType="separate"/>
        </w:r>
        <w:r>
          <w:rPr>
            <w:noProof/>
            <w:webHidden/>
          </w:rPr>
          <w:t>5</w:t>
        </w:r>
        <w:r w:rsidR="00A27BAB">
          <w:rPr>
            <w:noProof/>
            <w:webHidden/>
          </w:rPr>
          <w:fldChar w:fldCharType="end"/>
        </w:r>
      </w:hyperlink>
    </w:p>
    <w:p w14:paraId="200BC2DE" w14:textId="23582531" w:rsidR="00A27BAB" w:rsidRDefault="00384456">
      <w:pPr>
        <w:pStyle w:val="INNH1"/>
        <w:rPr>
          <w:rFonts w:asciiTheme="minorHAnsi" w:eastAsiaTheme="minorEastAsia" w:hAnsiTheme="minorHAnsi" w:cstheme="minorBidi"/>
          <w:noProof/>
          <w:sz w:val="22"/>
          <w:szCs w:val="22"/>
          <w:lang w:eastAsia="nb-NO" w:bidi="ar-SA"/>
        </w:rPr>
      </w:pPr>
      <w:hyperlink w:anchor="_Toc58423011" w:history="1">
        <w:r w:rsidR="00A27BAB" w:rsidRPr="004D7238">
          <w:rPr>
            <w:rStyle w:val="Hyperkobling"/>
            <w:noProof/>
          </w:rPr>
          <w:t>4.</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Grupper</w:t>
        </w:r>
        <w:r w:rsidR="00A27BAB">
          <w:rPr>
            <w:noProof/>
            <w:webHidden/>
          </w:rPr>
          <w:tab/>
        </w:r>
        <w:r w:rsidR="00A27BAB">
          <w:rPr>
            <w:noProof/>
            <w:webHidden/>
          </w:rPr>
          <w:fldChar w:fldCharType="begin"/>
        </w:r>
        <w:r w:rsidR="00A27BAB">
          <w:rPr>
            <w:noProof/>
            <w:webHidden/>
          </w:rPr>
          <w:instrText xml:space="preserve"> PAGEREF _Toc58423011 \h </w:instrText>
        </w:r>
        <w:r w:rsidR="00A27BAB">
          <w:rPr>
            <w:noProof/>
            <w:webHidden/>
          </w:rPr>
        </w:r>
        <w:r w:rsidR="00A27BAB">
          <w:rPr>
            <w:noProof/>
            <w:webHidden/>
          </w:rPr>
          <w:fldChar w:fldCharType="separate"/>
        </w:r>
        <w:r>
          <w:rPr>
            <w:noProof/>
            <w:webHidden/>
          </w:rPr>
          <w:t>5</w:t>
        </w:r>
        <w:r w:rsidR="00A27BAB">
          <w:rPr>
            <w:noProof/>
            <w:webHidden/>
          </w:rPr>
          <w:fldChar w:fldCharType="end"/>
        </w:r>
      </w:hyperlink>
    </w:p>
    <w:p w14:paraId="7E3F7053" w14:textId="599E806E" w:rsidR="00A27BAB" w:rsidRDefault="00384456">
      <w:pPr>
        <w:pStyle w:val="INNH1"/>
        <w:rPr>
          <w:rFonts w:asciiTheme="minorHAnsi" w:eastAsiaTheme="minorEastAsia" w:hAnsiTheme="minorHAnsi" w:cstheme="minorBidi"/>
          <w:noProof/>
          <w:sz w:val="22"/>
          <w:szCs w:val="22"/>
          <w:lang w:eastAsia="nb-NO" w:bidi="ar-SA"/>
        </w:rPr>
      </w:pPr>
      <w:hyperlink w:anchor="_Toc58423012" w:history="1">
        <w:r w:rsidR="00A27BAB" w:rsidRPr="004D7238">
          <w:rPr>
            <w:rStyle w:val="Hyperkobling"/>
            <w:noProof/>
          </w:rPr>
          <w:t>5.</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Oppgaver</w:t>
        </w:r>
        <w:r w:rsidR="00A27BAB">
          <w:rPr>
            <w:noProof/>
            <w:webHidden/>
          </w:rPr>
          <w:tab/>
        </w:r>
        <w:r w:rsidR="00A27BAB">
          <w:rPr>
            <w:noProof/>
            <w:webHidden/>
          </w:rPr>
          <w:fldChar w:fldCharType="begin"/>
        </w:r>
        <w:r w:rsidR="00A27BAB">
          <w:rPr>
            <w:noProof/>
            <w:webHidden/>
          </w:rPr>
          <w:instrText xml:space="preserve"> PAGEREF _Toc58423012 \h </w:instrText>
        </w:r>
        <w:r w:rsidR="00A27BAB">
          <w:rPr>
            <w:noProof/>
            <w:webHidden/>
          </w:rPr>
        </w:r>
        <w:r w:rsidR="00A27BAB">
          <w:rPr>
            <w:noProof/>
            <w:webHidden/>
          </w:rPr>
          <w:fldChar w:fldCharType="separate"/>
        </w:r>
        <w:r>
          <w:rPr>
            <w:noProof/>
            <w:webHidden/>
          </w:rPr>
          <w:t>6</w:t>
        </w:r>
        <w:r w:rsidR="00A27BAB">
          <w:rPr>
            <w:noProof/>
            <w:webHidden/>
          </w:rPr>
          <w:fldChar w:fldCharType="end"/>
        </w:r>
      </w:hyperlink>
    </w:p>
    <w:p w14:paraId="62C50A66" w14:textId="3221A29C" w:rsidR="00A27BAB" w:rsidRDefault="00384456">
      <w:pPr>
        <w:pStyle w:val="INNH1"/>
        <w:rPr>
          <w:rFonts w:asciiTheme="minorHAnsi" w:eastAsiaTheme="minorEastAsia" w:hAnsiTheme="minorHAnsi" w:cstheme="minorBidi"/>
          <w:noProof/>
          <w:sz w:val="22"/>
          <w:szCs w:val="22"/>
          <w:lang w:eastAsia="nb-NO" w:bidi="ar-SA"/>
        </w:rPr>
      </w:pPr>
      <w:hyperlink w:anchor="_Toc58423013" w:history="1">
        <w:r w:rsidR="00A27BAB" w:rsidRPr="004D7238">
          <w:rPr>
            <w:rStyle w:val="Hyperkobling"/>
            <w:noProof/>
          </w:rPr>
          <w:t>6.</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Informasjon for bedrift</w:t>
        </w:r>
        <w:r w:rsidR="00A27BAB">
          <w:rPr>
            <w:noProof/>
            <w:webHidden/>
          </w:rPr>
          <w:tab/>
        </w:r>
        <w:r w:rsidR="00A27BAB">
          <w:rPr>
            <w:noProof/>
            <w:webHidden/>
          </w:rPr>
          <w:fldChar w:fldCharType="begin"/>
        </w:r>
        <w:r w:rsidR="00A27BAB">
          <w:rPr>
            <w:noProof/>
            <w:webHidden/>
          </w:rPr>
          <w:instrText xml:space="preserve"> PAGEREF _Toc58423013 \h </w:instrText>
        </w:r>
        <w:r w:rsidR="00A27BAB">
          <w:rPr>
            <w:noProof/>
            <w:webHidden/>
          </w:rPr>
        </w:r>
        <w:r w:rsidR="00A27BAB">
          <w:rPr>
            <w:noProof/>
            <w:webHidden/>
          </w:rPr>
          <w:fldChar w:fldCharType="separate"/>
        </w:r>
        <w:r>
          <w:rPr>
            <w:noProof/>
            <w:webHidden/>
          </w:rPr>
          <w:t>6</w:t>
        </w:r>
        <w:r w:rsidR="00A27BAB">
          <w:rPr>
            <w:noProof/>
            <w:webHidden/>
          </w:rPr>
          <w:fldChar w:fldCharType="end"/>
        </w:r>
      </w:hyperlink>
    </w:p>
    <w:p w14:paraId="3C2CDAC6" w14:textId="66523DFC" w:rsidR="00A27BAB" w:rsidRDefault="00384456">
      <w:pPr>
        <w:pStyle w:val="INNH1"/>
        <w:rPr>
          <w:rFonts w:asciiTheme="minorHAnsi" w:eastAsiaTheme="minorEastAsia" w:hAnsiTheme="minorHAnsi" w:cstheme="minorBidi"/>
          <w:noProof/>
          <w:sz w:val="22"/>
          <w:szCs w:val="22"/>
          <w:lang w:eastAsia="nb-NO" w:bidi="ar-SA"/>
        </w:rPr>
      </w:pPr>
      <w:hyperlink w:anchor="_Toc58423014" w:history="1">
        <w:r w:rsidR="00A27BAB" w:rsidRPr="004D7238">
          <w:rPr>
            <w:rStyle w:val="Hyperkobling"/>
            <w:noProof/>
          </w:rPr>
          <w:t>7.</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Konfidensialitet</w:t>
        </w:r>
        <w:r w:rsidR="00A27BAB">
          <w:rPr>
            <w:noProof/>
            <w:webHidden/>
          </w:rPr>
          <w:tab/>
        </w:r>
        <w:r w:rsidR="00A27BAB">
          <w:rPr>
            <w:noProof/>
            <w:webHidden/>
          </w:rPr>
          <w:fldChar w:fldCharType="begin"/>
        </w:r>
        <w:r w:rsidR="00A27BAB">
          <w:rPr>
            <w:noProof/>
            <w:webHidden/>
          </w:rPr>
          <w:instrText xml:space="preserve"> PAGEREF _Toc58423014 \h </w:instrText>
        </w:r>
        <w:r w:rsidR="00A27BAB">
          <w:rPr>
            <w:noProof/>
            <w:webHidden/>
          </w:rPr>
        </w:r>
        <w:r w:rsidR="00A27BAB">
          <w:rPr>
            <w:noProof/>
            <w:webHidden/>
          </w:rPr>
          <w:fldChar w:fldCharType="separate"/>
        </w:r>
        <w:r>
          <w:rPr>
            <w:noProof/>
            <w:webHidden/>
          </w:rPr>
          <w:t>7</w:t>
        </w:r>
        <w:r w:rsidR="00A27BAB">
          <w:rPr>
            <w:noProof/>
            <w:webHidden/>
          </w:rPr>
          <w:fldChar w:fldCharType="end"/>
        </w:r>
      </w:hyperlink>
    </w:p>
    <w:p w14:paraId="1FD1B11A" w14:textId="13B4AF9E" w:rsidR="00A27BAB" w:rsidRDefault="00384456">
      <w:pPr>
        <w:pStyle w:val="INNH1"/>
        <w:rPr>
          <w:rFonts w:asciiTheme="minorHAnsi" w:eastAsiaTheme="minorEastAsia" w:hAnsiTheme="minorHAnsi" w:cstheme="minorBidi"/>
          <w:noProof/>
          <w:sz w:val="22"/>
          <w:szCs w:val="22"/>
          <w:lang w:eastAsia="nb-NO" w:bidi="ar-SA"/>
        </w:rPr>
      </w:pPr>
      <w:hyperlink w:anchor="_Toc58423015" w:history="1">
        <w:r w:rsidR="00A27BAB" w:rsidRPr="004D7238">
          <w:rPr>
            <w:rStyle w:val="Hyperkobling"/>
            <w:noProof/>
          </w:rPr>
          <w:t>8.</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Veiledning</w:t>
        </w:r>
        <w:r w:rsidR="00A27BAB">
          <w:rPr>
            <w:noProof/>
            <w:webHidden/>
          </w:rPr>
          <w:tab/>
        </w:r>
        <w:r w:rsidR="00A27BAB">
          <w:rPr>
            <w:noProof/>
            <w:webHidden/>
          </w:rPr>
          <w:fldChar w:fldCharType="begin"/>
        </w:r>
        <w:r w:rsidR="00A27BAB">
          <w:rPr>
            <w:noProof/>
            <w:webHidden/>
          </w:rPr>
          <w:instrText xml:space="preserve"> PAGEREF _Toc58423015 \h </w:instrText>
        </w:r>
        <w:r w:rsidR="00A27BAB">
          <w:rPr>
            <w:noProof/>
            <w:webHidden/>
          </w:rPr>
        </w:r>
        <w:r w:rsidR="00A27BAB">
          <w:rPr>
            <w:noProof/>
            <w:webHidden/>
          </w:rPr>
          <w:fldChar w:fldCharType="separate"/>
        </w:r>
        <w:r>
          <w:rPr>
            <w:noProof/>
            <w:webHidden/>
          </w:rPr>
          <w:t>7</w:t>
        </w:r>
        <w:r w:rsidR="00A27BAB">
          <w:rPr>
            <w:noProof/>
            <w:webHidden/>
          </w:rPr>
          <w:fldChar w:fldCharType="end"/>
        </w:r>
      </w:hyperlink>
    </w:p>
    <w:p w14:paraId="4A83FDBF" w14:textId="4F0B8F25" w:rsidR="00A27BAB" w:rsidRDefault="00384456">
      <w:pPr>
        <w:pStyle w:val="INNH1"/>
        <w:rPr>
          <w:rFonts w:asciiTheme="minorHAnsi" w:eastAsiaTheme="minorEastAsia" w:hAnsiTheme="minorHAnsi" w:cstheme="minorBidi"/>
          <w:noProof/>
          <w:sz w:val="22"/>
          <w:szCs w:val="22"/>
          <w:lang w:eastAsia="nb-NO" w:bidi="ar-SA"/>
        </w:rPr>
      </w:pPr>
      <w:hyperlink w:anchor="_Toc58423016" w:history="1">
        <w:r w:rsidR="00A27BAB" w:rsidRPr="004D7238">
          <w:rPr>
            <w:rStyle w:val="Hyperkobling"/>
            <w:noProof/>
          </w:rPr>
          <w:t>9.</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Timeliste og prosjektnotater</w:t>
        </w:r>
        <w:r w:rsidR="00A27BAB">
          <w:rPr>
            <w:noProof/>
            <w:webHidden/>
          </w:rPr>
          <w:tab/>
        </w:r>
        <w:r w:rsidR="00A27BAB">
          <w:rPr>
            <w:noProof/>
            <w:webHidden/>
          </w:rPr>
          <w:fldChar w:fldCharType="begin"/>
        </w:r>
        <w:r w:rsidR="00A27BAB">
          <w:rPr>
            <w:noProof/>
            <w:webHidden/>
          </w:rPr>
          <w:instrText xml:space="preserve"> PAGEREF _Toc58423016 \h </w:instrText>
        </w:r>
        <w:r w:rsidR="00A27BAB">
          <w:rPr>
            <w:noProof/>
            <w:webHidden/>
          </w:rPr>
        </w:r>
        <w:r w:rsidR="00A27BAB">
          <w:rPr>
            <w:noProof/>
            <w:webHidden/>
          </w:rPr>
          <w:fldChar w:fldCharType="separate"/>
        </w:r>
        <w:r>
          <w:rPr>
            <w:noProof/>
            <w:webHidden/>
          </w:rPr>
          <w:t>7</w:t>
        </w:r>
        <w:r w:rsidR="00A27BAB">
          <w:rPr>
            <w:noProof/>
            <w:webHidden/>
          </w:rPr>
          <w:fldChar w:fldCharType="end"/>
        </w:r>
      </w:hyperlink>
    </w:p>
    <w:p w14:paraId="44AA7748" w14:textId="791F2926" w:rsidR="00A27BAB" w:rsidRDefault="00384456">
      <w:pPr>
        <w:pStyle w:val="INNH1"/>
        <w:rPr>
          <w:rFonts w:asciiTheme="minorHAnsi" w:eastAsiaTheme="minorEastAsia" w:hAnsiTheme="minorHAnsi" w:cstheme="minorBidi"/>
          <w:noProof/>
          <w:sz w:val="22"/>
          <w:szCs w:val="22"/>
          <w:lang w:eastAsia="nb-NO" w:bidi="ar-SA"/>
        </w:rPr>
      </w:pPr>
      <w:hyperlink w:anchor="_Toc58423017" w:history="1">
        <w:r w:rsidR="00A27BAB" w:rsidRPr="004D7238">
          <w:rPr>
            <w:rStyle w:val="Hyperkobling"/>
            <w:noProof/>
          </w:rPr>
          <w:t>10.</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Metodekurs og fremdriftsplan</w:t>
        </w:r>
        <w:r w:rsidR="00A27BAB">
          <w:rPr>
            <w:noProof/>
            <w:webHidden/>
          </w:rPr>
          <w:tab/>
        </w:r>
        <w:r w:rsidR="00A27BAB">
          <w:rPr>
            <w:noProof/>
            <w:webHidden/>
          </w:rPr>
          <w:fldChar w:fldCharType="begin"/>
        </w:r>
        <w:r w:rsidR="00A27BAB">
          <w:rPr>
            <w:noProof/>
            <w:webHidden/>
          </w:rPr>
          <w:instrText xml:space="preserve"> PAGEREF _Toc58423017 \h </w:instrText>
        </w:r>
        <w:r w:rsidR="00A27BAB">
          <w:rPr>
            <w:noProof/>
            <w:webHidden/>
          </w:rPr>
        </w:r>
        <w:r w:rsidR="00A27BAB">
          <w:rPr>
            <w:noProof/>
            <w:webHidden/>
          </w:rPr>
          <w:fldChar w:fldCharType="separate"/>
        </w:r>
        <w:r>
          <w:rPr>
            <w:noProof/>
            <w:webHidden/>
          </w:rPr>
          <w:t>7</w:t>
        </w:r>
        <w:r w:rsidR="00A27BAB">
          <w:rPr>
            <w:noProof/>
            <w:webHidden/>
          </w:rPr>
          <w:fldChar w:fldCharType="end"/>
        </w:r>
      </w:hyperlink>
    </w:p>
    <w:p w14:paraId="5AAED866" w14:textId="665997FE" w:rsidR="00A27BAB" w:rsidRDefault="00384456">
      <w:pPr>
        <w:pStyle w:val="INNH1"/>
        <w:rPr>
          <w:rFonts w:asciiTheme="minorHAnsi" w:eastAsiaTheme="minorEastAsia" w:hAnsiTheme="minorHAnsi" w:cstheme="minorBidi"/>
          <w:noProof/>
          <w:sz w:val="22"/>
          <w:szCs w:val="22"/>
          <w:lang w:eastAsia="nb-NO" w:bidi="ar-SA"/>
        </w:rPr>
      </w:pPr>
      <w:hyperlink w:anchor="_Toc58423018" w:history="1">
        <w:r w:rsidR="00A27BAB" w:rsidRPr="004D7238">
          <w:rPr>
            <w:rStyle w:val="Hyperkobling"/>
            <w:noProof/>
          </w:rPr>
          <w:t>11.</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Spørreundersøkelser</w:t>
        </w:r>
        <w:r w:rsidR="00A27BAB">
          <w:rPr>
            <w:noProof/>
            <w:webHidden/>
          </w:rPr>
          <w:tab/>
        </w:r>
        <w:r w:rsidR="00A27BAB">
          <w:rPr>
            <w:noProof/>
            <w:webHidden/>
          </w:rPr>
          <w:fldChar w:fldCharType="begin"/>
        </w:r>
        <w:r w:rsidR="00A27BAB">
          <w:rPr>
            <w:noProof/>
            <w:webHidden/>
          </w:rPr>
          <w:instrText xml:space="preserve"> PAGEREF _Toc58423018 \h </w:instrText>
        </w:r>
        <w:r w:rsidR="00A27BAB">
          <w:rPr>
            <w:noProof/>
            <w:webHidden/>
          </w:rPr>
        </w:r>
        <w:r w:rsidR="00A27BAB">
          <w:rPr>
            <w:noProof/>
            <w:webHidden/>
          </w:rPr>
          <w:fldChar w:fldCharType="separate"/>
        </w:r>
        <w:r>
          <w:rPr>
            <w:noProof/>
            <w:webHidden/>
          </w:rPr>
          <w:t>8</w:t>
        </w:r>
        <w:r w:rsidR="00A27BAB">
          <w:rPr>
            <w:noProof/>
            <w:webHidden/>
          </w:rPr>
          <w:fldChar w:fldCharType="end"/>
        </w:r>
      </w:hyperlink>
    </w:p>
    <w:p w14:paraId="00B0B9B2" w14:textId="381E38AE" w:rsidR="00A27BAB" w:rsidRDefault="00384456">
      <w:pPr>
        <w:pStyle w:val="INNH1"/>
        <w:rPr>
          <w:rFonts w:asciiTheme="minorHAnsi" w:eastAsiaTheme="minorEastAsia" w:hAnsiTheme="minorHAnsi" w:cstheme="minorBidi"/>
          <w:noProof/>
          <w:sz w:val="22"/>
          <w:szCs w:val="22"/>
          <w:lang w:eastAsia="nb-NO" w:bidi="ar-SA"/>
        </w:rPr>
      </w:pPr>
      <w:hyperlink w:anchor="_Toc58423019" w:history="1">
        <w:r w:rsidR="00A27BAB" w:rsidRPr="004D7238">
          <w:rPr>
            <w:rStyle w:val="Hyperkobling"/>
            <w:noProof/>
          </w:rPr>
          <w:t>12.</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Presentasjon underveis</w:t>
        </w:r>
        <w:r w:rsidR="00A27BAB">
          <w:rPr>
            <w:noProof/>
            <w:webHidden/>
          </w:rPr>
          <w:tab/>
        </w:r>
        <w:r w:rsidR="00A27BAB">
          <w:rPr>
            <w:noProof/>
            <w:webHidden/>
          </w:rPr>
          <w:fldChar w:fldCharType="begin"/>
        </w:r>
        <w:r w:rsidR="00A27BAB">
          <w:rPr>
            <w:noProof/>
            <w:webHidden/>
          </w:rPr>
          <w:instrText xml:space="preserve"> PAGEREF _Toc58423019 \h </w:instrText>
        </w:r>
        <w:r w:rsidR="00A27BAB">
          <w:rPr>
            <w:noProof/>
            <w:webHidden/>
          </w:rPr>
        </w:r>
        <w:r w:rsidR="00A27BAB">
          <w:rPr>
            <w:noProof/>
            <w:webHidden/>
          </w:rPr>
          <w:fldChar w:fldCharType="separate"/>
        </w:r>
        <w:r>
          <w:rPr>
            <w:noProof/>
            <w:webHidden/>
          </w:rPr>
          <w:t>8</w:t>
        </w:r>
        <w:r w:rsidR="00A27BAB">
          <w:rPr>
            <w:noProof/>
            <w:webHidden/>
          </w:rPr>
          <w:fldChar w:fldCharType="end"/>
        </w:r>
      </w:hyperlink>
    </w:p>
    <w:p w14:paraId="16D07FB7" w14:textId="6276634E" w:rsidR="00A27BAB" w:rsidRDefault="00384456">
      <w:pPr>
        <w:pStyle w:val="INNH1"/>
        <w:rPr>
          <w:rFonts w:asciiTheme="minorHAnsi" w:eastAsiaTheme="minorEastAsia" w:hAnsiTheme="minorHAnsi" w:cstheme="minorBidi"/>
          <w:noProof/>
          <w:sz w:val="22"/>
          <w:szCs w:val="22"/>
          <w:lang w:eastAsia="nb-NO" w:bidi="ar-SA"/>
        </w:rPr>
      </w:pPr>
      <w:hyperlink w:anchor="_Toc58423020" w:history="1">
        <w:r w:rsidR="00A27BAB" w:rsidRPr="004D7238">
          <w:rPr>
            <w:rStyle w:val="Hyperkobling"/>
            <w:noProof/>
          </w:rPr>
          <w:t>13.</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Valg av språk</w:t>
        </w:r>
        <w:r w:rsidR="00A27BAB">
          <w:rPr>
            <w:noProof/>
            <w:webHidden/>
          </w:rPr>
          <w:tab/>
        </w:r>
        <w:r w:rsidR="00A27BAB">
          <w:rPr>
            <w:noProof/>
            <w:webHidden/>
          </w:rPr>
          <w:fldChar w:fldCharType="begin"/>
        </w:r>
        <w:r w:rsidR="00A27BAB">
          <w:rPr>
            <w:noProof/>
            <w:webHidden/>
          </w:rPr>
          <w:instrText xml:space="preserve"> PAGEREF _Toc58423020 \h </w:instrText>
        </w:r>
        <w:r w:rsidR="00A27BAB">
          <w:rPr>
            <w:noProof/>
            <w:webHidden/>
          </w:rPr>
        </w:r>
        <w:r w:rsidR="00A27BAB">
          <w:rPr>
            <w:noProof/>
            <w:webHidden/>
          </w:rPr>
          <w:fldChar w:fldCharType="separate"/>
        </w:r>
        <w:r>
          <w:rPr>
            <w:noProof/>
            <w:webHidden/>
          </w:rPr>
          <w:t>8</w:t>
        </w:r>
        <w:r w:rsidR="00A27BAB">
          <w:rPr>
            <w:noProof/>
            <w:webHidden/>
          </w:rPr>
          <w:fldChar w:fldCharType="end"/>
        </w:r>
      </w:hyperlink>
    </w:p>
    <w:p w14:paraId="57C03CBD" w14:textId="2B3C64BF" w:rsidR="00A27BAB" w:rsidRDefault="00384456">
      <w:pPr>
        <w:pStyle w:val="INNH1"/>
        <w:rPr>
          <w:rFonts w:asciiTheme="minorHAnsi" w:eastAsiaTheme="minorEastAsia" w:hAnsiTheme="minorHAnsi" w:cstheme="minorBidi"/>
          <w:noProof/>
          <w:sz w:val="22"/>
          <w:szCs w:val="22"/>
          <w:lang w:eastAsia="nb-NO" w:bidi="ar-SA"/>
        </w:rPr>
      </w:pPr>
      <w:hyperlink w:anchor="_Toc58423021" w:history="1">
        <w:r w:rsidR="00A27BAB" w:rsidRPr="004D7238">
          <w:rPr>
            <w:rStyle w:val="Hyperkobling"/>
            <w:noProof/>
          </w:rPr>
          <w:t>14.</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Struktur for rapport</w:t>
        </w:r>
        <w:r w:rsidR="00A27BAB">
          <w:rPr>
            <w:noProof/>
            <w:webHidden/>
          </w:rPr>
          <w:tab/>
        </w:r>
        <w:r w:rsidR="00A27BAB">
          <w:rPr>
            <w:noProof/>
            <w:webHidden/>
          </w:rPr>
          <w:fldChar w:fldCharType="begin"/>
        </w:r>
        <w:r w:rsidR="00A27BAB">
          <w:rPr>
            <w:noProof/>
            <w:webHidden/>
          </w:rPr>
          <w:instrText xml:space="preserve"> PAGEREF _Toc58423021 \h </w:instrText>
        </w:r>
        <w:r w:rsidR="00A27BAB">
          <w:rPr>
            <w:noProof/>
            <w:webHidden/>
          </w:rPr>
        </w:r>
        <w:r w:rsidR="00A27BAB">
          <w:rPr>
            <w:noProof/>
            <w:webHidden/>
          </w:rPr>
          <w:fldChar w:fldCharType="separate"/>
        </w:r>
        <w:r>
          <w:rPr>
            <w:noProof/>
            <w:webHidden/>
          </w:rPr>
          <w:t>9</w:t>
        </w:r>
        <w:r w:rsidR="00A27BAB">
          <w:rPr>
            <w:noProof/>
            <w:webHidden/>
          </w:rPr>
          <w:fldChar w:fldCharType="end"/>
        </w:r>
      </w:hyperlink>
    </w:p>
    <w:p w14:paraId="04E6F8EA" w14:textId="4047B633" w:rsidR="00A27BAB" w:rsidRDefault="00384456">
      <w:pPr>
        <w:pStyle w:val="INNH1"/>
        <w:rPr>
          <w:rFonts w:asciiTheme="minorHAnsi" w:eastAsiaTheme="minorEastAsia" w:hAnsiTheme="minorHAnsi" w:cstheme="minorBidi"/>
          <w:noProof/>
          <w:sz w:val="22"/>
          <w:szCs w:val="22"/>
          <w:lang w:eastAsia="nb-NO" w:bidi="ar-SA"/>
        </w:rPr>
      </w:pPr>
      <w:hyperlink w:anchor="_Toc58423022" w:history="1">
        <w:r w:rsidR="00A27BAB" w:rsidRPr="004D7238">
          <w:rPr>
            <w:rStyle w:val="Hyperkobling"/>
            <w:noProof/>
          </w:rPr>
          <w:t>15.</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Format innlevering rapport</w:t>
        </w:r>
        <w:r w:rsidR="00A27BAB">
          <w:rPr>
            <w:noProof/>
            <w:webHidden/>
          </w:rPr>
          <w:tab/>
        </w:r>
        <w:r w:rsidR="00A27BAB">
          <w:rPr>
            <w:noProof/>
            <w:webHidden/>
          </w:rPr>
          <w:fldChar w:fldCharType="begin"/>
        </w:r>
        <w:r w:rsidR="00A27BAB">
          <w:rPr>
            <w:noProof/>
            <w:webHidden/>
          </w:rPr>
          <w:instrText xml:space="preserve"> PAGEREF _Toc58423022 \h </w:instrText>
        </w:r>
        <w:r w:rsidR="00A27BAB">
          <w:rPr>
            <w:noProof/>
            <w:webHidden/>
          </w:rPr>
        </w:r>
        <w:r w:rsidR="00A27BAB">
          <w:rPr>
            <w:noProof/>
            <w:webHidden/>
          </w:rPr>
          <w:fldChar w:fldCharType="separate"/>
        </w:r>
        <w:r>
          <w:rPr>
            <w:noProof/>
            <w:webHidden/>
          </w:rPr>
          <w:t>10</w:t>
        </w:r>
        <w:r w:rsidR="00A27BAB">
          <w:rPr>
            <w:noProof/>
            <w:webHidden/>
          </w:rPr>
          <w:fldChar w:fldCharType="end"/>
        </w:r>
      </w:hyperlink>
    </w:p>
    <w:p w14:paraId="2BE7E780" w14:textId="2D4BF216" w:rsidR="00A27BAB" w:rsidRDefault="00384456">
      <w:pPr>
        <w:pStyle w:val="INNH1"/>
        <w:rPr>
          <w:rFonts w:asciiTheme="minorHAnsi" w:eastAsiaTheme="minorEastAsia" w:hAnsiTheme="minorHAnsi" w:cstheme="minorBidi"/>
          <w:noProof/>
          <w:sz w:val="22"/>
          <w:szCs w:val="22"/>
          <w:lang w:eastAsia="nb-NO" w:bidi="ar-SA"/>
        </w:rPr>
      </w:pPr>
      <w:hyperlink w:anchor="_Toc58423023" w:history="1">
        <w:r w:rsidR="00A27BAB" w:rsidRPr="004D7238">
          <w:rPr>
            <w:rStyle w:val="Hyperkobling"/>
            <w:noProof/>
          </w:rPr>
          <w:t>16.</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Egenvurdering</w:t>
        </w:r>
        <w:r w:rsidR="00A27BAB">
          <w:rPr>
            <w:noProof/>
            <w:webHidden/>
          </w:rPr>
          <w:tab/>
        </w:r>
        <w:r w:rsidR="00A27BAB">
          <w:rPr>
            <w:noProof/>
            <w:webHidden/>
          </w:rPr>
          <w:fldChar w:fldCharType="begin"/>
        </w:r>
        <w:r w:rsidR="00A27BAB">
          <w:rPr>
            <w:noProof/>
            <w:webHidden/>
          </w:rPr>
          <w:instrText xml:space="preserve"> PAGEREF _Toc58423023 \h </w:instrText>
        </w:r>
        <w:r w:rsidR="00A27BAB">
          <w:rPr>
            <w:noProof/>
            <w:webHidden/>
          </w:rPr>
        </w:r>
        <w:r w:rsidR="00A27BAB">
          <w:rPr>
            <w:noProof/>
            <w:webHidden/>
          </w:rPr>
          <w:fldChar w:fldCharType="separate"/>
        </w:r>
        <w:r>
          <w:rPr>
            <w:noProof/>
            <w:webHidden/>
          </w:rPr>
          <w:t>8</w:t>
        </w:r>
        <w:r w:rsidR="00A27BAB">
          <w:rPr>
            <w:noProof/>
            <w:webHidden/>
          </w:rPr>
          <w:fldChar w:fldCharType="end"/>
        </w:r>
      </w:hyperlink>
    </w:p>
    <w:p w14:paraId="7AA8DFB4" w14:textId="00CB69FE" w:rsidR="00A27BAB" w:rsidRDefault="00384456">
      <w:pPr>
        <w:pStyle w:val="INNH1"/>
        <w:rPr>
          <w:rFonts w:asciiTheme="minorHAnsi" w:eastAsiaTheme="minorEastAsia" w:hAnsiTheme="minorHAnsi" w:cstheme="minorBidi"/>
          <w:noProof/>
          <w:sz w:val="22"/>
          <w:szCs w:val="22"/>
          <w:lang w:eastAsia="nb-NO" w:bidi="ar-SA"/>
        </w:rPr>
      </w:pPr>
      <w:hyperlink w:anchor="_Toc58423024" w:history="1">
        <w:r w:rsidR="00A27BAB" w:rsidRPr="004D7238">
          <w:rPr>
            <w:rStyle w:val="Hyperkobling"/>
            <w:noProof/>
          </w:rPr>
          <w:t>17.</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Sjekklister og opponering</w:t>
        </w:r>
        <w:r w:rsidR="00A27BAB">
          <w:rPr>
            <w:noProof/>
            <w:webHidden/>
          </w:rPr>
          <w:tab/>
        </w:r>
        <w:r w:rsidR="00A27BAB">
          <w:rPr>
            <w:noProof/>
            <w:webHidden/>
          </w:rPr>
          <w:fldChar w:fldCharType="begin"/>
        </w:r>
        <w:r w:rsidR="00A27BAB">
          <w:rPr>
            <w:noProof/>
            <w:webHidden/>
          </w:rPr>
          <w:instrText xml:space="preserve"> PAGEREF _Toc58423024 \h </w:instrText>
        </w:r>
        <w:r w:rsidR="00A27BAB">
          <w:rPr>
            <w:noProof/>
            <w:webHidden/>
          </w:rPr>
        </w:r>
        <w:r w:rsidR="00A27BAB">
          <w:rPr>
            <w:noProof/>
            <w:webHidden/>
          </w:rPr>
          <w:fldChar w:fldCharType="separate"/>
        </w:r>
        <w:r>
          <w:rPr>
            <w:noProof/>
            <w:webHidden/>
          </w:rPr>
          <w:t>10</w:t>
        </w:r>
        <w:r w:rsidR="00A27BAB">
          <w:rPr>
            <w:noProof/>
            <w:webHidden/>
          </w:rPr>
          <w:fldChar w:fldCharType="end"/>
        </w:r>
      </w:hyperlink>
    </w:p>
    <w:p w14:paraId="3B9B0429" w14:textId="296D97EC" w:rsidR="00A27BAB" w:rsidRDefault="00384456">
      <w:pPr>
        <w:pStyle w:val="INNH1"/>
        <w:rPr>
          <w:rFonts w:asciiTheme="minorHAnsi" w:eastAsiaTheme="minorEastAsia" w:hAnsiTheme="minorHAnsi" w:cstheme="minorBidi"/>
          <w:noProof/>
          <w:sz w:val="22"/>
          <w:szCs w:val="22"/>
          <w:lang w:eastAsia="nb-NO" w:bidi="ar-SA"/>
        </w:rPr>
      </w:pPr>
      <w:hyperlink w:anchor="_Toc58423025" w:history="1">
        <w:r w:rsidR="00A27BAB" w:rsidRPr="004D7238">
          <w:rPr>
            <w:rStyle w:val="Hyperkobling"/>
            <w:noProof/>
          </w:rPr>
          <w:t>18.</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Leveringsfrist rapport</w:t>
        </w:r>
        <w:r w:rsidR="00A27BAB">
          <w:rPr>
            <w:noProof/>
            <w:webHidden/>
          </w:rPr>
          <w:tab/>
        </w:r>
        <w:r w:rsidR="00A27BAB">
          <w:rPr>
            <w:noProof/>
            <w:webHidden/>
          </w:rPr>
          <w:fldChar w:fldCharType="begin"/>
        </w:r>
        <w:r w:rsidR="00A27BAB">
          <w:rPr>
            <w:noProof/>
            <w:webHidden/>
          </w:rPr>
          <w:instrText xml:space="preserve"> PAGEREF _Toc58423025 \h </w:instrText>
        </w:r>
        <w:r w:rsidR="00A27BAB">
          <w:rPr>
            <w:noProof/>
            <w:webHidden/>
          </w:rPr>
        </w:r>
        <w:r w:rsidR="00A27BAB">
          <w:rPr>
            <w:noProof/>
            <w:webHidden/>
          </w:rPr>
          <w:fldChar w:fldCharType="separate"/>
        </w:r>
        <w:r>
          <w:rPr>
            <w:noProof/>
            <w:webHidden/>
          </w:rPr>
          <w:t>10</w:t>
        </w:r>
        <w:r w:rsidR="00A27BAB">
          <w:rPr>
            <w:noProof/>
            <w:webHidden/>
          </w:rPr>
          <w:fldChar w:fldCharType="end"/>
        </w:r>
      </w:hyperlink>
    </w:p>
    <w:p w14:paraId="44FB77D4" w14:textId="3CAC2F42" w:rsidR="00A27BAB" w:rsidRDefault="00384456">
      <w:pPr>
        <w:pStyle w:val="INNH1"/>
        <w:rPr>
          <w:rFonts w:asciiTheme="minorHAnsi" w:eastAsiaTheme="minorEastAsia" w:hAnsiTheme="minorHAnsi" w:cstheme="minorBidi"/>
          <w:noProof/>
          <w:sz w:val="22"/>
          <w:szCs w:val="22"/>
          <w:lang w:eastAsia="nb-NO" w:bidi="ar-SA"/>
        </w:rPr>
      </w:pPr>
      <w:hyperlink w:anchor="_Toc58423026" w:history="1">
        <w:r w:rsidR="00A27BAB" w:rsidRPr="004D7238">
          <w:rPr>
            <w:rStyle w:val="Hyperkobling"/>
            <w:noProof/>
          </w:rPr>
          <w:t>19.</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Plagiatkontroll</w:t>
        </w:r>
        <w:r w:rsidR="00A27BAB">
          <w:rPr>
            <w:noProof/>
            <w:webHidden/>
          </w:rPr>
          <w:tab/>
        </w:r>
        <w:r w:rsidR="00A27BAB">
          <w:rPr>
            <w:noProof/>
            <w:webHidden/>
          </w:rPr>
          <w:fldChar w:fldCharType="begin"/>
        </w:r>
        <w:r w:rsidR="00A27BAB">
          <w:rPr>
            <w:noProof/>
            <w:webHidden/>
          </w:rPr>
          <w:instrText xml:space="preserve"> PAGEREF _Toc58423026 \h </w:instrText>
        </w:r>
        <w:r w:rsidR="00A27BAB">
          <w:rPr>
            <w:noProof/>
            <w:webHidden/>
          </w:rPr>
        </w:r>
        <w:r w:rsidR="00A27BAB">
          <w:rPr>
            <w:noProof/>
            <w:webHidden/>
          </w:rPr>
          <w:fldChar w:fldCharType="separate"/>
        </w:r>
        <w:r>
          <w:rPr>
            <w:noProof/>
            <w:webHidden/>
          </w:rPr>
          <w:t>11</w:t>
        </w:r>
        <w:r w:rsidR="00A27BAB">
          <w:rPr>
            <w:noProof/>
            <w:webHidden/>
          </w:rPr>
          <w:fldChar w:fldCharType="end"/>
        </w:r>
      </w:hyperlink>
    </w:p>
    <w:p w14:paraId="7E30DF2C" w14:textId="27381E64" w:rsidR="00A27BAB" w:rsidRDefault="00384456">
      <w:pPr>
        <w:pStyle w:val="INNH1"/>
        <w:rPr>
          <w:rFonts w:asciiTheme="minorHAnsi" w:eastAsiaTheme="minorEastAsia" w:hAnsiTheme="minorHAnsi" w:cstheme="minorBidi"/>
          <w:noProof/>
          <w:sz w:val="22"/>
          <w:szCs w:val="22"/>
          <w:lang w:eastAsia="nb-NO" w:bidi="ar-SA"/>
        </w:rPr>
      </w:pPr>
      <w:hyperlink w:anchor="_Toc58423027" w:history="1">
        <w:r w:rsidR="00A27BAB" w:rsidRPr="004D7238">
          <w:rPr>
            <w:rStyle w:val="Hyperkobling"/>
            <w:noProof/>
          </w:rPr>
          <w:t>20.</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Presentasjon - sensur</w:t>
        </w:r>
        <w:r w:rsidR="00A27BAB">
          <w:rPr>
            <w:noProof/>
            <w:webHidden/>
          </w:rPr>
          <w:tab/>
        </w:r>
        <w:r w:rsidR="00A27BAB">
          <w:rPr>
            <w:noProof/>
            <w:webHidden/>
          </w:rPr>
          <w:fldChar w:fldCharType="begin"/>
        </w:r>
        <w:r w:rsidR="00A27BAB">
          <w:rPr>
            <w:noProof/>
            <w:webHidden/>
          </w:rPr>
          <w:instrText xml:space="preserve"> PAGEREF _Toc58423027 \h </w:instrText>
        </w:r>
        <w:r w:rsidR="00A27BAB">
          <w:rPr>
            <w:noProof/>
            <w:webHidden/>
          </w:rPr>
        </w:r>
        <w:r w:rsidR="00A27BAB">
          <w:rPr>
            <w:noProof/>
            <w:webHidden/>
          </w:rPr>
          <w:fldChar w:fldCharType="separate"/>
        </w:r>
        <w:r>
          <w:rPr>
            <w:noProof/>
            <w:webHidden/>
          </w:rPr>
          <w:t>11</w:t>
        </w:r>
        <w:r w:rsidR="00A27BAB">
          <w:rPr>
            <w:noProof/>
            <w:webHidden/>
          </w:rPr>
          <w:fldChar w:fldCharType="end"/>
        </w:r>
      </w:hyperlink>
    </w:p>
    <w:p w14:paraId="33EE8F0D" w14:textId="2D8BF8F0" w:rsidR="00A27BAB" w:rsidRDefault="00384456">
      <w:pPr>
        <w:pStyle w:val="INNH1"/>
        <w:rPr>
          <w:rFonts w:asciiTheme="minorHAnsi" w:eastAsiaTheme="minorEastAsia" w:hAnsiTheme="minorHAnsi" w:cstheme="minorBidi"/>
          <w:noProof/>
          <w:sz w:val="22"/>
          <w:szCs w:val="22"/>
          <w:lang w:eastAsia="nb-NO" w:bidi="ar-SA"/>
        </w:rPr>
      </w:pPr>
      <w:hyperlink w:anchor="_Toc58423028" w:history="1">
        <w:r w:rsidR="00A27BAB" w:rsidRPr="004D7238">
          <w:rPr>
            <w:rStyle w:val="Hyperkobling"/>
            <w:noProof/>
          </w:rPr>
          <w:t>21.</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EXPO</w:t>
        </w:r>
        <w:r w:rsidR="00A27BAB">
          <w:rPr>
            <w:noProof/>
            <w:webHidden/>
          </w:rPr>
          <w:tab/>
        </w:r>
        <w:r w:rsidR="00A27BAB">
          <w:rPr>
            <w:noProof/>
            <w:webHidden/>
          </w:rPr>
          <w:fldChar w:fldCharType="begin"/>
        </w:r>
        <w:r w:rsidR="00A27BAB">
          <w:rPr>
            <w:noProof/>
            <w:webHidden/>
          </w:rPr>
          <w:instrText xml:space="preserve"> PAGEREF _Toc58423028 \h </w:instrText>
        </w:r>
        <w:r w:rsidR="00A27BAB">
          <w:rPr>
            <w:noProof/>
            <w:webHidden/>
          </w:rPr>
        </w:r>
        <w:r w:rsidR="00A27BAB">
          <w:rPr>
            <w:noProof/>
            <w:webHidden/>
          </w:rPr>
          <w:fldChar w:fldCharType="separate"/>
        </w:r>
        <w:r>
          <w:rPr>
            <w:noProof/>
            <w:webHidden/>
          </w:rPr>
          <w:t>11</w:t>
        </w:r>
        <w:r w:rsidR="00A27BAB">
          <w:rPr>
            <w:noProof/>
            <w:webHidden/>
          </w:rPr>
          <w:fldChar w:fldCharType="end"/>
        </w:r>
      </w:hyperlink>
    </w:p>
    <w:p w14:paraId="61F2A722" w14:textId="59609F26" w:rsidR="00A27BAB" w:rsidRDefault="00384456">
      <w:pPr>
        <w:pStyle w:val="INNH1"/>
        <w:rPr>
          <w:rFonts w:asciiTheme="minorHAnsi" w:eastAsiaTheme="minorEastAsia" w:hAnsiTheme="minorHAnsi" w:cstheme="minorBidi"/>
          <w:noProof/>
          <w:sz w:val="22"/>
          <w:szCs w:val="22"/>
          <w:lang w:eastAsia="nb-NO" w:bidi="ar-SA"/>
        </w:rPr>
      </w:pPr>
      <w:hyperlink w:anchor="_Toc58423029" w:history="1">
        <w:r w:rsidR="00A27BAB" w:rsidRPr="004D7238">
          <w:rPr>
            <w:rStyle w:val="Hyperkobling"/>
            <w:noProof/>
          </w:rPr>
          <w:t>22.</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Vurdering</w:t>
        </w:r>
        <w:r w:rsidR="00A27BAB">
          <w:rPr>
            <w:noProof/>
            <w:webHidden/>
          </w:rPr>
          <w:tab/>
        </w:r>
        <w:r w:rsidR="00A27BAB">
          <w:rPr>
            <w:noProof/>
            <w:webHidden/>
          </w:rPr>
          <w:fldChar w:fldCharType="begin"/>
        </w:r>
        <w:r w:rsidR="00A27BAB">
          <w:rPr>
            <w:noProof/>
            <w:webHidden/>
          </w:rPr>
          <w:instrText xml:space="preserve"> PAGEREF _Toc58423029 \h </w:instrText>
        </w:r>
        <w:r w:rsidR="00A27BAB">
          <w:rPr>
            <w:noProof/>
            <w:webHidden/>
          </w:rPr>
        </w:r>
        <w:r w:rsidR="00A27BAB">
          <w:rPr>
            <w:noProof/>
            <w:webHidden/>
          </w:rPr>
          <w:fldChar w:fldCharType="separate"/>
        </w:r>
        <w:r>
          <w:rPr>
            <w:noProof/>
            <w:webHidden/>
          </w:rPr>
          <w:t>11</w:t>
        </w:r>
        <w:r w:rsidR="00A27BAB">
          <w:rPr>
            <w:noProof/>
            <w:webHidden/>
          </w:rPr>
          <w:fldChar w:fldCharType="end"/>
        </w:r>
      </w:hyperlink>
    </w:p>
    <w:p w14:paraId="3502B325" w14:textId="3151C0D8" w:rsidR="00A27BAB" w:rsidRDefault="00384456">
      <w:pPr>
        <w:pStyle w:val="INNH1"/>
        <w:rPr>
          <w:rFonts w:asciiTheme="minorHAnsi" w:eastAsiaTheme="minorEastAsia" w:hAnsiTheme="minorHAnsi" w:cstheme="minorBidi"/>
          <w:noProof/>
          <w:sz w:val="22"/>
          <w:szCs w:val="22"/>
          <w:lang w:eastAsia="nb-NO" w:bidi="ar-SA"/>
        </w:rPr>
      </w:pPr>
      <w:hyperlink w:anchor="_Toc58423030" w:history="1">
        <w:r w:rsidR="00A27BAB" w:rsidRPr="004D7238">
          <w:rPr>
            <w:rStyle w:val="Hyperkobling"/>
            <w:noProof/>
          </w:rPr>
          <w:t>23.</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Ikke bestått/for sent levert oppgave</w:t>
        </w:r>
        <w:r w:rsidR="00A27BAB">
          <w:rPr>
            <w:noProof/>
            <w:webHidden/>
          </w:rPr>
          <w:tab/>
        </w:r>
        <w:r w:rsidR="00A27BAB">
          <w:rPr>
            <w:noProof/>
            <w:webHidden/>
          </w:rPr>
          <w:fldChar w:fldCharType="begin"/>
        </w:r>
        <w:r w:rsidR="00A27BAB">
          <w:rPr>
            <w:noProof/>
            <w:webHidden/>
          </w:rPr>
          <w:instrText xml:space="preserve"> PAGEREF _Toc58423030 \h </w:instrText>
        </w:r>
        <w:r w:rsidR="00A27BAB">
          <w:rPr>
            <w:noProof/>
            <w:webHidden/>
          </w:rPr>
          <w:fldChar w:fldCharType="separate"/>
        </w:r>
        <w:r>
          <w:rPr>
            <w:b/>
            <w:bCs/>
            <w:noProof/>
            <w:webHidden/>
          </w:rPr>
          <w:t>Feil! Bokmerke er ikke definert.</w:t>
        </w:r>
        <w:r w:rsidR="00A27BAB">
          <w:rPr>
            <w:noProof/>
            <w:webHidden/>
          </w:rPr>
          <w:fldChar w:fldCharType="end"/>
        </w:r>
      </w:hyperlink>
    </w:p>
    <w:p w14:paraId="439F6C95" w14:textId="0064B2D0" w:rsidR="00A27BAB" w:rsidRDefault="00384456">
      <w:pPr>
        <w:pStyle w:val="INNH1"/>
        <w:rPr>
          <w:rFonts w:asciiTheme="minorHAnsi" w:eastAsiaTheme="minorEastAsia" w:hAnsiTheme="minorHAnsi" w:cstheme="minorBidi"/>
          <w:noProof/>
          <w:sz w:val="22"/>
          <w:szCs w:val="22"/>
          <w:lang w:eastAsia="nb-NO" w:bidi="ar-SA"/>
        </w:rPr>
      </w:pPr>
      <w:hyperlink w:anchor="_Toc58423031" w:history="1">
        <w:r w:rsidR="00A27BAB" w:rsidRPr="004D7238">
          <w:rPr>
            <w:rStyle w:val="Hyperkobling"/>
            <w:noProof/>
          </w:rPr>
          <w:t>24.</w:t>
        </w:r>
        <w:r w:rsidR="00A27BAB">
          <w:rPr>
            <w:rFonts w:asciiTheme="minorHAnsi" w:eastAsiaTheme="minorEastAsia" w:hAnsiTheme="minorHAnsi" w:cstheme="minorBidi"/>
            <w:noProof/>
            <w:sz w:val="22"/>
            <w:szCs w:val="22"/>
            <w:lang w:eastAsia="nb-NO" w:bidi="ar-SA"/>
          </w:rPr>
          <w:tab/>
        </w:r>
        <w:r w:rsidR="00A27BAB" w:rsidRPr="004D7238">
          <w:rPr>
            <w:rStyle w:val="Hyperkobling"/>
            <w:noProof/>
          </w:rPr>
          <w:t>Utgifter/Refusjon</w:t>
        </w:r>
        <w:r w:rsidR="00A27BAB">
          <w:rPr>
            <w:noProof/>
            <w:webHidden/>
          </w:rPr>
          <w:tab/>
        </w:r>
        <w:r w:rsidR="00A27BAB">
          <w:rPr>
            <w:noProof/>
            <w:webHidden/>
          </w:rPr>
          <w:fldChar w:fldCharType="begin"/>
        </w:r>
        <w:r w:rsidR="00A27BAB">
          <w:rPr>
            <w:noProof/>
            <w:webHidden/>
          </w:rPr>
          <w:instrText xml:space="preserve"> PAGEREF _Toc58423031 \h </w:instrText>
        </w:r>
        <w:r w:rsidR="00A27BAB">
          <w:rPr>
            <w:noProof/>
            <w:webHidden/>
          </w:rPr>
        </w:r>
        <w:r w:rsidR="00A27BAB">
          <w:rPr>
            <w:noProof/>
            <w:webHidden/>
          </w:rPr>
          <w:fldChar w:fldCharType="separate"/>
        </w:r>
        <w:r>
          <w:rPr>
            <w:noProof/>
            <w:webHidden/>
          </w:rPr>
          <w:t>12</w:t>
        </w:r>
        <w:r w:rsidR="00A27BAB">
          <w:rPr>
            <w:noProof/>
            <w:webHidden/>
          </w:rPr>
          <w:fldChar w:fldCharType="end"/>
        </w:r>
      </w:hyperlink>
    </w:p>
    <w:p w14:paraId="5615574F" w14:textId="70E59E10" w:rsidR="00A27BAB" w:rsidRDefault="00384456">
      <w:pPr>
        <w:pStyle w:val="INNH1"/>
        <w:rPr>
          <w:rFonts w:asciiTheme="minorHAnsi" w:eastAsiaTheme="minorEastAsia" w:hAnsiTheme="minorHAnsi" w:cstheme="minorBidi"/>
          <w:noProof/>
          <w:sz w:val="22"/>
          <w:szCs w:val="22"/>
          <w:lang w:eastAsia="nb-NO" w:bidi="ar-SA"/>
        </w:rPr>
      </w:pPr>
      <w:hyperlink w:anchor="_Toc58423032" w:history="1">
        <w:r w:rsidR="00A27BAB" w:rsidRPr="004D7238">
          <w:rPr>
            <w:rStyle w:val="Hyperkobling"/>
            <w:noProof/>
          </w:rPr>
          <w:t>Vedlegg 1: Sjekklister</w:t>
        </w:r>
        <w:r w:rsidR="00A27BAB">
          <w:rPr>
            <w:noProof/>
            <w:webHidden/>
          </w:rPr>
          <w:tab/>
        </w:r>
        <w:r w:rsidR="00A27BAB">
          <w:rPr>
            <w:noProof/>
            <w:webHidden/>
          </w:rPr>
          <w:fldChar w:fldCharType="begin"/>
        </w:r>
        <w:r w:rsidR="00A27BAB">
          <w:rPr>
            <w:noProof/>
            <w:webHidden/>
          </w:rPr>
          <w:instrText xml:space="preserve"> PAGEREF _Toc58423032 \h </w:instrText>
        </w:r>
        <w:r w:rsidR="00A27BAB">
          <w:rPr>
            <w:noProof/>
            <w:webHidden/>
          </w:rPr>
        </w:r>
        <w:r w:rsidR="00A27BAB">
          <w:rPr>
            <w:noProof/>
            <w:webHidden/>
          </w:rPr>
          <w:fldChar w:fldCharType="separate"/>
        </w:r>
        <w:r>
          <w:rPr>
            <w:noProof/>
            <w:webHidden/>
          </w:rPr>
          <w:t>13</w:t>
        </w:r>
        <w:r w:rsidR="00A27BAB">
          <w:rPr>
            <w:noProof/>
            <w:webHidden/>
          </w:rPr>
          <w:fldChar w:fldCharType="end"/>
        </w:r>
      </w:hyperlink>
    </w:p>
    <w:p w14:paraId="0BC360F9" w14:textId="439ED3E0" w:rsidR="00A27BAB" w:rsidRDefault="00384456">
      <w:pPr>
        <w:pStyle w:val="INNH1"/>
        <w:rPr>
          <w:rFonts w:asciiTheme="minorHAnsi" w:eastAsiaTheme="minorEastAsia" w:hAnsiTheme="minorHAnsi" w:cstheme="minorBidi"/>
          <w:noProof/>
          <w:sz w:val="22"/>
          <w:szCs w:val="22"/>
          <w:lang w:eastAsia="nb-NO" w:bidi="ar-SA"/>
        </w:rPr>
      </w:pPr>
      <w:hyperlink w:anchor="_Toc58423033" w:history="1">
        <w:r w:rsidR="00A27BAB" w:rsidRPr="004D7238">
          <w:rPr>
            <w:rStyle w:val="Hyperkobling"/>
            <w:noProof/>
          </w:rPr>
          <w:t>Vedlegg 2: Vurderingsmål</w:t>
        </w:r>
        <w:r w:rsidR="00A27BAB">
          <w:rPr>
            <w:noProof/>
            <w:webHidden/>
          </w:rPr>
          <w:tab/>
        </w:r>
        <w:r w:rsidR="00A27BAB">
          <w:rPr>
            <w:noProof/>
            <w:webHidden/>
          </w:rPr>
          <w:fldChar w:fldCharType="begin"/>
        </w:r>
        <w:r w:rsidR="00A27BAB">
          <w:rPr>
            <w:noProof/>
            <w:webHidden/>
          </w:rPr>
          <w:instrText xml:space="preserve"> PAGEREF _Toc58423033 \h </w:instrText>
        </w:r>
        <w:r w:rsidR="00A27BAB">
          <w:rPr>
            <w:noProof/>
            <w:webHidden/>
          </w:rPr>
        </w:r>
        <w:r w:rsidR="00A27BAB">
          <w:rPr>
            <w:noProof/>
            <w:webHidden/>
          </w:rPr>
          <w:fldChar w:fldCharType="separate"/>
        </w:r>
        <w:r>
          <w:rPr>
            <w:noProof/>
            <w:webHidden/>
          </w:rPr>
          <w:t>17</w:t>
        </w:r>
        <w:r w:rsidR="00A27BAB">
          <w:rPr>
            <w:noProof/>
            <w:webHidden/>
          </w:rPr>
          <w:fldChar w:fldCharType="end"/>
        </w:r>
      </w:hyperlink>
    </w:p>
    <w:p w14:paraId="413ECCF9" w14:textId="079B45F6" w:rsidR="00F56725" w:rsidRPr="00DD5F86" w:rsidRDefault="00FD6F87" w:rsidP="007D607D">
      <w:pPr>
        <w:pStyle w:val="Overskrift1"/>
        <w:numPr>
          <w:ilvl w:val="0"/>
          <w:numId w:val="0"/>
        </w:numPr>
      </w:pPr>
      <w:r w:rsidRPr="00704CD7">
        <w:fldChar w:fldCharType="end"/>
      </w:r>
      <w:r w:rsidR="004D01B5" w:rsidRPr="00CD17CC">
        <w:br w:type="page"/>
      </w:r>
      <w:bookmarkStart w:id="1" w:name="_Toc58423007"/>
      <w:r w:rsidR="003E44E5">
        <w:lastRenderedPageBreak/>
        <w:t>V</w:t>
      </w:r>
      <w:r w:rsidR="00E03440">
        <w:t>iktige datoer</w:t>
      </w:r>
      <w:bookmarkEnd w:id="1"/>
      <w:r w:rsidR="009063F2">
        <w:t xml:space="preserve"> </w:t>
      </w:r>
      <w:r w:rsidR="00B512F1">
        <w:t>og gjøremål for studieprogrammer på campus Bergen</w:t>
      </w:r>
    </w:p>
    <w:p w14:paraId="214A32E4" w14:textId="15DA509E" w:rsidR="00585E69" w:rsidRPr="00704CD7" w:rsidRDefault="00F56725" w:rsidP="00B3183B">
      <w:r w:rsidRPr="00704CD7">
        <w:t>Det er viktig å komme i gang så tidlig som mulig med å skaffe seg e</w:t>
      </w:r>
      <w:r w:rsidR="00B920A5" w:rsidRPr="00704CD7">
        <w:t>n</w:t>
      </w:r>
      <w:r w:rsidRPr="00704CD7">
        <w:t xml:space="preserve"> </w:t>
      </w:r>
      <w:r w:rsidR="00B920A5" w:rsidRPr="00704CD7">
        <w:t>bacheloroppgave</w:t>
      </w:r>
      <w:r w:rsidRPr="00704CD7">
        <w:t xml:space="preserve">. Alle forberedelser bør </w:t>
      </w:r>
      <w:r w:rsidR="00704CD7">
        <w:t>gjøres</w:t>
      </w:r>
      <w:r w:rsidR="00946DEA">
        <w:t xml:space="preserve"> i løpet av </w:t>
      </w:r>
      <w:r w:rsidRPr="00704CD7">
        <w:t xml:space="preserve">semesteret </w:t>
      </w:r>
      <w:r w:rsidR="00946DEA">
        <w:t xml:space="preserve">før den du skal skrive oppgave i, </w:t>
      </w:r>
      <w:r w:rsidRPr="00704CD7">
        <w:t xml:space="preserve">slik at en kan starte på løsningen av selve oppgaven </w:t>
      </w:r>
      <w:r w:rsidR="00946DEA">
        <w:t>rett til semesterstart</w:t>
      </w:r>
      <w:r w:rsidRPr="00704CD7">
        <w:t>.</w:t>
      </w:r>
      <w:r w:rsidR="00906829" w:rsidRPr="00704CD7">
        <w:t xml:space="preserve"> </w:t>
      </w:r>
      <w:r w:rsidRPr="00704CD7">
        <w:t>Her listes opp de viktigste datoer og gjøremål.</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4536"/>
        <w:gridCol w:w="3827"/>
      </w:tblGrid>
      <w:tr w:rsidR="00026B52" w:rsidRPr="00704CD7" w14:paraId="0B06622E" w14:textId="77777777" w:rsidTr="001D57B8">
        <w:trPr>
          <w:trHeight w:val="20"/>
        </w:trPr>
        <w:tc>
          <w:tcPr>
            <w:tcW w:w="1560" w:type="dxa"/>
          </w:tcPr>
          <w:p w14:paraId="368F24C7" w14:textId="77777777" w:rsidR="00026B52" w:rsidRPr="00CF243D" w:rsidRDefault="00026B52" w:rsidP="00026B52">
            <w:pPr>
              <w:spacing w:after="0" w:line="240" w:lineRule="auto"/>
              <w:jc w:val="left"/>
              <w:rPr>
                <w:sz w:val="22"/>
                <w:szCs w:val="22"/>
              </w:rPr>
            </w:pPr>
            <w:r w:rsidRPr="00CF243D">
              <w:rPr>
                <w:sz w:val="22"/>
                <w:szCs w:val="22"/>
              </w:rPr>
              <w:t>Dato</w:t>
            </w:r>
          </w:p>
        </w:tc>
        <w:tc>
          <w:tcPr>
            <w:tcW w:w="4536" w:type="dxa"/>
          </w:tcPr>
          <w:p w14:paraId="2C82B8DE" w14:textId="77777777" w:rsidR="00026B52" w:rsidRPr="00CF243D" w:rsidRDefault="00026B52" w:rsidP="00026B52">
            <w:pPr>
              <w:spacing w:after="0" w:line="240" w:lineRule="auto"/>
              <w:jc w:val="left"/>
              <w:rPr>
                <w:sz w:val="22"/>
                <w:szCs w:val="22"/>
              </w:rPr>
            </w:pPr>
            <w:r w:rsidRPr="00CF243D">
              <w:rPr>
                <w:sz w:val="22"/>
                <w:szCs w:val="22"/>
              </w:rPr>
              <w:t>Beskrivelse</w:t>
            </w:r>
          </w:p>
        </w:tc>
        <w:tc>
          <w:tcPr>
            <w:tcW w:w="3827" w:type="dxa"/>
          </w:tcPr>
          <w:p w14:paraId="2DFAD692" w14:textId="77777777" w:rsidR="00026B52" w:rsidRPr="00CF243D" w:rsidRDefault="00026B52" w:rsidP="00026B52">
            <w:pPr>
              <w:spacing w:after="0" w:line="240" w:lineRule="auto"/>
              <w:jc w:val="left"/>
              <w:rPr>
                <w:sz w:val="22"/>
                <w:szCs w:val="22"/>
              </w:rPr>
            </w:pPr>
            <w:r w:rsidRPr="00CF243D">
              <w:rPr>
                <w:sz w:val="22"/>
                <w:szCs w:val="22"/>
              </w:rPr>
              <w:t>Husk!</w:t>
            </w:r>
          </w:p>
        </w:tc>
      </w:tr>
      <w:tr w:rsidR="00026B52" w:rsidRPr="00704CD7" w14:paraId="07809C96" w14:textId="77777777" w:rsidTr="001D57B8">
        <w:trPr>
          <w:trHeight w:val="20"/>
        </w:trPr>
        <w:tc>
          <w:tcPr>
            <w:tcW w:w="1560" w:type="dxa"/>
          </w:tcPr>
          <w:p w14:paraId="0EF12899" w14:textId="5F203EDF" w:rsidR="00026B52" w:rsidRPr="00CF243D" w:rsidRDefault="00026B52" w:rsidP="00026B52">
            <w:pPr>
              <w:spacing w:before="40" w:after="40" w:line="240" w:lineRule="auto"/>
              <w:jc w:val="left"/>
              <w:rPr>
                <w:sz w:val="22"/>
                <w:szCs w:val="22"/>
              </w:rPr>
            </w:pPr>
            <w:r w:rsidRPr="00CF243D">
              <w:rPr>
                <w:sz w:val="22"/>
                <w:szCs w:val="22"/>
              </w:rPr>
              <w:t>Høsten 20</w:t>
            </w:r>
            <w:r w:rsidR="009816B9" w:rsidRPr="00CF243D">
              <w:rPr>
                <w:sz w:val="22"/>
                <w:szCs w:val="22"/>
              </w:rPr>
              <w:t>2</w:t>
            </w:r>
            <w:r w:rsidR="004B7C43">
              <w:rPr>
                <w:sz w:val="22"/>
                <w:szCs w:val="22"/>
              </w:rPr>
              <w:t>1</w:t>
            </w:r>
          </w:p>
        </w:tc>
        <w:tc>
          <w:tcPr>
            <w:tcW w:w="4536" w:type="dxa"/>
          </w:tcPr>
          <w:p w14:paraId="54AF3DAA" w14:textId="1087FF40" w:rsidR="00026B52" w:rsidRPr="00CF243D" w:rsidRDefault="00026B52" w:rsidP="00026B52">
            <w:pPr>
              <w:spacing w:before="40" w:after="40" w:line="240" w:lineRule="auto"/>
              <w:jc w:val="left"/>
              <w:rPr>
                <w:sz w:val="22"/>
                <w:szCs w:val="22"/>
              </w:rPr>
            </w:pPr>
            <w:r w:rsidRPr="00CF243D">
              <w:rPr>
                <w:sz w:val="22"/>
                <w:szCs w:val="22"/>
              </w:rPr>
              <w:t xml:space="preserve">Kontakt bedrifter for om mulig å finne en passende oppgave. (Se Avsnitt </w:t>
            </w:r>
            <w:r w:rsidRPr="00CF243D">
              <w:rPr>
                <w:sz w:val="22"/>
                <w:szCs w:val="22"/>
              </w:rPr>
              <w:fldChar w:fldCharType="begin"/>
            </w:r>
            <w:r w:rsidRPr="00CF243D">
              <w:rPr>
                <w:sz w:val="22"/>
                <w:szCs w:val="22"/>
              </w:rPr>
              <w:instrText xml:space="preserve"> REF _Ref457823483 \r \h </w:instrText>
            </w:r>
            <w:r w:rsidR="00CF243D">
              <w:rPr>
                <w:sz w:val="22"/>
                <w:szCs w:val="22"/>
              </w:rPr>
              <w:instrText xml:space="preserve"> \* MERGEFORMAT </w:instrText>
            </w:r>
            <w:r w:rsidRPr="00CF243D">
              <w:rPr>
                <w:sz w:val="22"/>
                <w:szCs w:val="22"/>
              </w:rPr>
            </w:r>
            <w:r w:rsidRPr="00CF243D">
              <w:rPr>
                <w:sz w:val="22"/>
                <w:szCs w:val="22"/>
              </w:rPr>
              <w:fldChar w:fldCharType="separate"/>
            </w:r>
            <w:r w:rsidR="00384456">
              <w:rPr>
                <w:sz w:val="22"/>
                <w:szCs w:val="22"/>
              </w:rPr>
              <w:t>5</w:t>
            </w:r>
            <w:r w:rsidRPr="00CF243D">
              <w:rPr>
                <w:sz w:val="22"/>
                <w:szCs w:val="22"/>
              </w:rPr>
              <w:fldChar w:fldCharType="end"/>
            </w:r>
            <w:r w:rsidRPr="00CF243D">
              <w:rPr>
                <w:sz w:val="22"/>
                <w:szCs w:val="22"/>
              </w:rPr>
              <w:t>-</w:t>
            </w:r>
            <w:r w:rsidRPr="00CF243D">
              <w:rPr>
                <w:sz w:val="22"/>
                <w:szCs w:val="22"/>
              </w:rPr>
              <w:fldChar w:fldCharType="begin"/>
            </w:r>
            <w:r w:rsidRPr="00CF243D">
              <w:rPr>
                <w:sz w:val="22"/>
                <w:szCs w:val="22"/>
              </w:rPr>
              <w:instrText xml:space="preserve"> REF _Ref432000815 \r \h </w:instrText>
            </w:r>
            <w:r w:rsidR="00CF243D">
              <w:rPr>
                <w:sz w:val="22"/>
                <w:szCs w:val="22"/>
              </w:rPr>
              <w:instrText xml:space="preserve"> \* MERGEFORMAT </w:instrText>
            </w:r>
            <w:r w:rsidRPr="00CF243D">
              <w:rPr>
                <w:sz w:val="22"/>
                <w:szCs w:val="22"/>
              </w:rPr>
            </w:r>
            <w:r w:rsidRPr="00CF243D">
              <w:rPr>
                <w:sz w:val="22"/>
                <w:szCs w:val="22"/>
              </w:rPr>
              <w:fldChar w:fldCharType="separate"/>
            </w:r>
            <w:r w:rsidR="00384456">
              <w:rPr>
                <w:sz w:val="22"/>
                <w:szCs w:val="22"/>
              </w:rPr>
              <w:t>6</w:t>
            </w:r>
            <w:r w:rsidRPr="00CF243D">
              <w:rPr>
                <w:sz w:val="22"/>
                <w:szCs w:val="22"/>
              </w:rPr>
              <w:fldChar w:fldCharType="end"/>
            </w:r>
            <w:r w:rsidRPr="00CF243D">
              <w:rPr>
                <w:sz w:val="22"/>
                <w:szCs w:val="22"/>
              </w:rPr>
              <w:t xml:space="preserve"> i dette dokument.) Velg prosjektpartner(e)!</w:t>
            </w:r>
          </w:p>
        </w:tc>
        <w:tc>
          <w:tcPr>
            <w:tcW w:w="3827" w:type="dxa"/>
          </w:tcPr>
          <w:p w14:paraId="61DD728E" w14:textId="77777777" w:rsidR="00026B52" w:rsidRPr="00CF243D" w:rsidRDefault="00026B52" w:rsidP="00026B52">
            <w:pPr>
              <w:spacing w:before="40" w:after="40" w:line="240" w:lineRule="auto"/>
              <w:jc w:val="left"/>
              <w:rPr>
                <w:sz w:val="22"/>
                <w:szCs w:val="22"/>
              </w:rPr>
            </w:pPr>
            <w:r w:rsidRPr="00CF243D">
              <w:rPr>
                <w:sz w:val="22"/>
                <w:szCs w:val="22"/>
              </w:rPr>
              <w:t xml:space="preserve">Instituttet gir også forslag til oppgaver på Canvas. </w:t>
            </w:r>
          </w:p>
        </w:tc>
      </w:tr>
      <w:tr w:rsidR="00026B52" w:rsidRPr="00704CD7" w14:paraId="46E0A224" w14:textId="77777777" w:rsidTr="001D57B8">
        <w:trPr>
          <w:trHeight w:val="20"/>
        </w:trPr>
        <w:tc>
          <w:tcPr>
            <w:tcW w:w="1560" w:type="dxa"/>
          </w:tcPr>
          <w:p w14:paraId="6C03E8A7" w14:textId="4DE336BC" w:rsidR="00026B52" w:rsidRPr="00CF243D" w:rsidRDefault="004B7C43" w:rsidP="00026B52">
            <w:pPr>
              <w:spacing w:before="40" w:after="40" w:line="240" w:lineRule="auto"/>
              <w:jc w:val="left"/>
              <w:rPr>
                <w:sz w:val="22"/>
                <w:szCs w:val="22"/>
              </w:rPr>
            </w:pPr>
            <w:r>
              <w:rPr>
                <w:sz w:val="22"/>
                <w:szCs w:val="22"/>
              </w:rPr>
              <w:t>22</w:t>
            </w:r>
            <w:r w:rsidR="00026B52" w:rsidRPr="00CF243D">
              <w:rPr>
                <w:sz w:val="22"/>
                <w:szCs w:val="22"/>
              </w:rPr>
              <w:t xml:space="preserve">. november </w:t>
            </w:r>
          </w:p>
          <w:p w14:paraId="6D01376A" w14:textId="3E20FB68" w:rsidR="00026B52" w:rsidRPr="00CF243D" w:rsidRDefault="00026B52" w:rsidP="00026B52">
            <w:pPr>
              <w:spacing w:before="40" w:after="40" w:line="240" w:lineRule="auto"/>
              <w:jc w:val="left"/>
              <w:rPr>
                <w:sz w:val="22"/>
                <w:szCs w:val="22"/>
              </w:rPr>
            </w:pPr>
            <w:r w:rsidRPr="00CF243D">
              <w:rPr>
                <w:sz w:val="22"/>
                <w:szCs w:val="22"/>
              </w:rPr>
              <w:t>20</w:t>
            </w:r>
            <w:r w:rsidR="009816B9" w:rsidRPr="00CF243D">
              <w:rPr>
                <w:sz w:val="22"/>
                <w:szCs w:val="22"/>
              </w:rPr>
              <w:t>2</w:t>
            </w:r>
            <w:r w:rsidR="004B7C43">
              <w:rPr>
                <w:sz w:val="22"/>
                <w:szCs w:val="22"/>
              </w:rPr>
              <w:t>1</w:t>
            </w:r>
          </w:p>
        </w:tc>
        <w:tc>
          <w:tcPr>
            <w:tcW w:w="4536" w:type="dxa"/>
          </w:tcPr>
          <w:p w14:paraId="62B7DB50" w14:textId="77777777" w:rsidR="00026B52" w:rsidRPr="00CF243D" w:rsidRDefault="00026B52" w:rsidP="00026B52">
            <w:pPr>
              <w:spacing w:before="40" w:after="40" w:line="240" w:lineRule="auto"/>
              <w:jc w:val="left"/>
              <w:rPr>
                <w:sz w:val="22"/>
                <w:szCs w:val="22"/>
              </w:rPr>
            </w:pPr>
            <w:r w:rsidRPr="00CF243D">
              <w:rPr>
                <w:sz w:val="22"/>
                <w:szCs w:val="22"/>
              </w:rPr>
              <w:t>Frist for å skaffe seg bacheloroppgave! Søknads-skjema med kort oppgavebeskrivelse leveres på Canvas. Gjelder også hvis du er på utveksling!</w:t>
            </w:r>
          </w:p>
        </w:tc>
        <w:tc>
          <w:tcPr>
            <w:tcW w:w="3827" w:type="dxa"/>
          </w:tcPr>
          <w:p w14:paraId="42656501" w14:textId="77777777" w:rsidR="00026B52" w:rsidRPr="00CF243D" w:rsidRDefault="00026B52" w:rsidP="00026B52">
            <w:pPr>
              <w:spacing w:before="40" w:after="40" w:line="240" w:lineRule="auto"/>
              <w:jc w:val="left"/>
              <w:rPr>
                <w:sz w:val="22"/>
                <w:szCs w:val="22"/>
              </w:rPr>
            </w:pPr>
            <w:r w:rsidRPr="00CF243D">
              <w:rPr>
                <w:sz w:val="22"/>
                <w:szCs w:val="22"/>
              </w:rPr>
              <w:t>Hvis man ikke har funnet/valgt prosjekt skal man også sende inn. Da blir man tildelt en oppgave.</w:t>
            </w:r>
          </w:p>
        </w:tc>
      </w:tr>
      <w:tr w:rsidR="00026B52" w:rsidRPr="00704CD7" w14:paraId="5147CCFB" w14:textId="77777777" w:rsidTr="001D57B8">
        <w:trPr>
          <w:trHeight w:val="20"/>
        </w:trPr>
        <w:tc>
          <w:tcPr>
            <w:tcW w:w="1560" w:type="dxa"/>
          </w:tcPr>
          <w:p w14:paraId="32B9238F" w14:textId="5330725D" w:rsidR="00026B52" w:rsidRPr="00CF243D" w:rsidRDefault="009816B9" w:rsidP="00026B52">
            <w:pPr>
              <w:spacing w:before="40" w:after="40" w:line="240" w:lineRule="auto"/>
              <w:jc w:val="left"/>
              <w:rPr>
                <w:sz w:val="22"/>
                <w:szCs w:val="22"/>
              </w:rPr>
            </w:pPr>
            <w:r w:rsidRPr="00CF243D">
              <w:rPr>
                <w:sz w:val="22"/>
                <w:szCs w:val="22"/>
              </w:rPr>
              <w:t>1</w:t>
            </w:r>
            <w:r w:rsidR="00D63CB4">
              <w:rPr>
                <w:sz w:val="22"/>
                <w:szCs w:val="22"/>
              </w:rPr>
              <w:t>0</w:t>
            </w:r>
            <w:r w:rsidR="00026B52" w:rsidRPr="00CF243D">
              <w:rPr>
                <w:sz w:val="22"/>
                <w:szCs w:val="22"/>
              </w:rPr>
              <w:t>.-</w:t>
            </w:r>
            <w:r w:rsidR="00315F0A" w:rsidRPr="00CF243D">
              <w:rPr>
                <w:sz w:val="22"/>
                <w:szCs w:val="22"/>
              </w:rPr>
              <w:t>1</w:t>
            </w:r>
            <w:r w:rsidR="00D63CB4">
              <w:rPr>
                <w:sz w:val="22"/>
                <w:szCs w:val="22"/>
              </w:rPr>
              <w:t>1</w:t>
            </w:r>
            <w:r w:rsidR="00026B52" w:rsidRPr="00CF243D">
              <w:rPr>
                <w:sz w:val="22"/>
                <w:szCs w:val="22"/>
              </w:rPr>
              <w:t>. januar 20</w:t>
            </w:r>
            <w:r w:rsidRPr="00CF243D">
              <w:rPr>
                <w:sz w:val="22"/>
                <w:szCs w:val="22"/>
              </w:rPr>
              <w:t>2</w:t>
            </w:r>
            <w:r w:rsidR="00D63CB4">
              <w:rPr>
                <w:sz w:val="22"/>
                <w:szCs w:val="22"/>
              </w:rPr>
              <w:t>2</w:t>
            </w:r>
          </w:p>
        </w:tc>
        <w:tc>
          <w:tcPr>
            <w:tcW w:w="4536" w:type="dxa"/>
          </w:tcPr>
          <w:p w14:paraId="0395EEAF" w14:textId="77777777" w:rsidR="00026B52" w:rsidRPr="00CF243D" w:rsidRDefault="00026B52" w:rsidP="00026B52">
            <w:pPr>
              <w:spacing w:before="40" w:after="40" w:line="240" w:lineRule="auto"/>
              <w:jc w:val="left"/>
              <w:rPr>
                <w:sz w:val="22"/>
                <w:szCs w:val="22"/>
              </w:rPr>
            </w:pPr>
            <w:r w:rsidRPr="00CF243D">
              <w:rPr>
                <w:sz w:val="22"/>
                <w:szCs w:val="22"/>
              </w:rPr>
              <w:t>Gruppen tildeles veileder fra HVL (intern veileder)</w:t>
            </w:r>
          </w:p>
        </w:tc>
        <w:tc>
          <w:tcPr>
            <w:tcW w:w="3827" w:type="dxa"/>
          </w:tcPr>
          <w:p w14:paraId="29F258DD" w14:textId="77777777" w:rsidR="00026B52" w:rsidRPr="00CF243D" w:rsidRDefault="00026B52" w:rsidP="00026B52">
            <w:pPr>
              <w:spacing w:before="40" w:after="40" w:line="240" w:lineRule="auto"/>
              <w:jc w:val="left"/>
              <w:rPr>
                <w:sz w:val="22"/>
                <w:szCs w:val="22"/>
              </w:rPr>
            </w:pPr>
          </w:p>
        </w:tc>
      </w:tr>
      <w:tr w:rsidR="00026B52" w:rsidRPr="00704CD7" w14:paraId="23B42FA9" w14:textId="77777777" w:rsidTr="001D57B8">
        <w:trPr>
          <w:trHeight w:val="20"/>
        </w:trPr>
        <w:tc>
          <w:tcPr>
            <w:tcW w:w="1560" w:type="dxa"/>
          </w:tcPr>
          <w:p w14:paraId="4A8FA9F3" w14:textId="3936D536" w:rsidR="00026B52" w:rsidRPr="00CF243D" w:rsidRDefault="00315F0A" w:rsidP="00026B52">
            <w:pPr>
              <w:spacing w:before="40" w:after="40" w:line="240" w:lineRule="auto"/>
              <w:jc w:val="left"/>
              <w:rPr>
                <w:sz w:val="22"/>
                <w:szCs w:val="22"/>
              </w:rPr>
            </w:pPr>
            <w:r w:rsidRPr="00CF243D">
              <w:rPr>
                <w:sz w:val="22"/>
                <w:szCs w:val="22"/>
              </w:rPr>
              <w:t>1</w:t>
            </w:r>
            <w:r w:rsidR="009816B9" w:rsidRPr="00CF243D">
              <w:rPr>
                <w:sz w:val="22"/>
                <w:szCs w:val="22"/>
              </w:rPr>
              <w:t>2</w:t>
            </w:r>
            <w:r w:rsidR="00026B52" w:rsidRPr="00CF243D">
              <w:rPr>
                <w:sz w:val="22"/>
                <w:szCs w:val="22"/>
              </w:rPr>
              <w:t xml:space="preserve">. januar </w:t>
            </w:r>
          </w:p>
          <w:p w14:paraId="0477B748" w14:textId="1081D775" w:rsidR="00026B52" w:rsidRPr="00CF243D" w:rsidRDefault="00026B52" w:rsidP="00026B52">
            <w:pPr>
              <w:spacing w:before="40" w:after="40" w:line="240" w:lineRule="auto"/>
              <w:jc w:val="left"/>
              <w:rPr>
                <w:sz w:val="22"/>
                <w:szCs w:val="22"/>
              </w:rPr>
            </w:pPr>
            <w:r w:rsidRPr="00CF243D">
              <w:rPr>
                <w:sz w:val="22"/>
                <w:szCs w:val="22"/>
              </w:rPr>
              <w:t>20</w:t>
            </w:r>
            <w:r w:rsidR="009816B9" w:rsidRPr="00CF243D">
              <w:rPr>
                <w:sz w:val="22"/>
                <w:szCs w:val="22"/>
              </w:rPr>
              <w:t>2</w:t>
            </w:r>
            <w:r w:rsidR="00D63CB4">
              <w:rPr>
                <w:sz w:val="22"/>
                <w:szCs w:val="22"/>
              </w:rPr>
              <w:t>2</w:t>
            </w:r>
          </w:p>
        </w:tc>
        <w:tc>
          <w:tcPr>
            <w:tcW w:w="4536" w:type="dxa"/>
          </w:tcPr>
          <w:p w14:paraId="7FBEFD20" w14:textId="77777777" w:rsidR="00026B52" w:rsidRPr="00CF243D" w:rsidRDefault="00026B52" w:rsidP="00026B52">
            <w:pPr>
              <w:spacing w:before="40" w:after="40" w:line="240" w:lineRule="auto"/>
              <w:jc w:val="left"/>
              <w:rPr>
                <w:sz w:val="22"/>
                <w:szCs w:val="22"/>
              </w:rPr>
            </w:pPr>
            <w:r w:rsidRPr="00CF243D">
              <w:rPr>
                <w:sz w:val="22"/>
                <w:szCs w:val="22"/>
              </w:rPr>
              <w:t>Prosjektstart. Gruppe har ansvar for å avtale møte med intern veileder innen 2 uker fra prosjektstart. Eventuell ekstern veileder fra bedrift bør også være til stede eller med via telefon.</w:t>
            </w:r>
          </w:p>
        </w:tc>
        <w:tc>
          <w:tcPr>
            <w:tcW w:w="3827" w:type="dxa"/>
          </w:tcPr>
          <w:p w14:paraId="5D01A8C3" w14:textId="77777777" w:rsidR="00026B52" w:rsidRPr="00CF243D" w:rsidRDefault="00026B52" w:rsidP="00026B52">
            <w:pPr>
              <w:spacing w:before="40" w:after="40" w:line="240" w:lineRule="auto"/>
              <w:jc w:val="left"/>
              <w:rPr>
                <w:sz w:val="22"/>
                <w:szCs w:val="22"/>
              </w:rPr>
            </w:pPr>
            <w:r w:rsidRPr="00CF243D">
              <w:rPr>
                <w:sz w:val="22"/>
                <w:szCs w:val="22"/>
              </w:rPr>
              <w:t xml:space="preserve">Fra nå av begynner arbeidet og prosjektmøter avtales med veileder ca hver 2. uke. Husk å føre timeliste og notater digitalt eller i bok. 20sp=540timer! </w:t>
            </w:r>
          </w:p>
        </w:tc>
      </w:tr>
      <w:tr w:rsidR="00026B52" w:rsidRPr="00704CD7" w14:paraId="79C5A811" w14:textId="77777777" w:rsidTr="001D57B8">
        <w:trPr>
          <w:trHeight w:val="20"/>
        </w:trPr>
        <w:tc>
          <w:tcPr>
            <w:tcW w:w="1560" w:type="dxa"/>
          </w:tcPr>
          <w:p w14:paraId="529532AC" w14:textId="77777777" w:rsidR="00026B52" w:rsidRPr="00CF243D" w:rsidRDefault="00026B52" w:rsidP="00026B52">
            <w:pPr>
              <w:spacing w:before="40" w:after="40" w:line="240" w:lineRule="auto"/>
              <w:jc w:val="left"/>
              <w:rPr>
                <w:sz w:val="22"/>
                <w:szCs w:val="22"/>
              </w:rPr>
            </w:pPr>
            <w:r w:rsidRPr="00CF243D">
              <w:rPr>
                <w:sz w:val="22"/>
                <w:szCs w:val="22"/>
              </w:rPr>
              <w:t>Se metodekurs</w:t>
            </w:r>
          </w:p>
        </w:tc>
        <w:tc>
          <w:tcPr>
            <w:tcW w:w="4536" w:type="dxa"/>
          </w:tcPr>
          <w:p w14:paraId="40C5C6E1" w14:textId="77777777" w:rsidR="00026B52" w:rsidRPr="00CF243D" w:rsidRDefault="00026B52" w:rsidP="00026B52">
            <w:pPr>
              <w:spacing w:before="40" w:after="40" w:line="240" w:lineRule="auto"/>
              <w:jc w:val="left"/>
              <w:rPr>
                <w:sz w:val="22"/>
                <w:szCs w:val="22"/>
              </w:rPr>
            </w:pPr>
            <w:r w:rsidRPr="00CF243D">
              <w:rPr>
                <w:sz w:val="22"/>
                <w:szCs w:val="22"/>
              </w:rPr>
              <w:t xml:space="preserve">Metodekurs som er en del av bachelorprosjektet. Under denne kurs veiledes gruppen i hvordan lage fremdriftsplan, finne informasjon, dokumentere, etc. </w:t>
            </w:r>
          </w:p>
        </w:tc>
        <w:tc>
          <w:tcPr>
            <w:tcW w:w="3827" w:type="dxa"/>
          </w:tcPr>
          <w:p w14:paraId="7E6B69C5" w14:textId="77777777" w:rsidR="00026B52" w:rsidRPr="00CF243D" w:rsidRDefault="00026B52" w:rsidP="00026B52">
            <w:pPr>
              <w:spacing w:before="40" w:after="40" w:line="240" w:lineRule="auto"/>
              <w:jc w:val="left"/>
              <w:rPr>
                <w:sz w:val="22"/>
                <w:szCs w:val="22"/>
              </w:rPr>
            </w:pPr>
            <w:r w:rsidRPr="00CF243D">
              <w:rPr>
                <w:sz w:val="22"/>
                <w:szCs w:val="22"/>
              </w:rPr>
              <w:t>Metodekurset består i 2 av 20sp, altså 54 arbeidstimer</w:t>
            </w:r>
          </w:p>
        </w:tc>
      </w:tr>
      <w:tr w:rsidR="00026B52" w:rsidRPr="00704CD7" w14:paraId="487E6D57" w14:textId="77777777" w:rsidTr="001D57B8">
        <w:trPr>
          <w:trHeight w:val="20"/>
        </w:trPr>
        <w:tc>
          <w:tcPr>
            <w:tcW w:w="1560" w:type="dxa"/>
          </w:tcPr>
          <w:p w14:paraId="2ECD9DF8" w14:textId="77777777" w:rsidR="00026B52" w:rsidRPr="00CF243D" w:rsidRDefault="00026B52" w:rsidP="00026B52">
            <w:pPr>
              <w:spacing w:before="40" w:after="40" w:line="240" w:lineRule="auto"/>
              <w:jc w:val="left"/>
              <w:rPr>
                <w:sz w:val="22"/>
                <w:szCs w:val="22"/>
              </w:rPr>
            </w:pPr>
            <w:r w:rsidRPr="00CF243D">
              <w:rPr>
                <w:sz w:val="22"/>
                <w:szCs w:val="22"/>
              </w:rPr>
              <w:t>Se metodekurs</w:t>
            </w:r>
          </w:p>
        </w:tc>
        <w:tc>
          <w:tcPr>
            <w:tcW w:w="4536" w:type="dxa"/>
          </w:tcPr>
          <w:p w14:paraId="21320E6F" w14:textId="77777777" w:rsidR="00026B52" w:rsidRPr="00CF243D" w:rsidRDefault="00026B52" w:rsidP="00026B52">
            <w:pPr>
              <w:spacing w:before="40" w:after="40" w:line="240" w:lineRule="auto"/>
              <w:jc w:val="left"/>
              <w:rPr>
                <w:sz w:val="22"/>
                <w:szCs w:val="22"/>
              </w:rPr>
            </w:pPr>
            <w:r w:rsidRPr="00CF243D">
              <w:rPr>
                <w:b/>
                <w:sz w:val="22"/>
                <w:szCs w:val="22"/>
              </w:rPr>
              <w:t>Frist for innlevering av fremdriftsplan</w:t>
            </w:r>
            <w:r w:rsidRPr="00CF243D">
              <w:rPr>
                <w:sz w:val="22"/>
                <w:szCs w:val="22"/>
              </w:rPr>
              <w:t xml:space="preserve"> digitalt på Canvas.</w:t>
            </w:r>
          </w:p>
        </w:tc>
        <w:tc>
          <w:tcPr>
            <w:tcW w:w="3827" w:type="dxa"/>
          </w:tcPr>
          <w:p w14:paraId="18607BEA" w14:textId="77777777" w:rsidR="00026B52" w:rsidRPr="00CF243D" w:rsidRDefault="00026B52" w:rsidP="00026B52">
            <w:pPr>
              <w:spacing w:before="40" w:after="40" w:line="240" w:lineRule="auto"/>
              <w:jc w:val="left"/>
              <w:rPr>
                <w:sz w:val="22"/>
                <w:szCs w:val="22"/>
              </w:rPr>
            </w:pPr>
            <w:r w:rsidRPr="00CF243D">
              <w:rPr>
                <w:sz w:val="22"/>
                <w:szCs w:val="22"/>
              </w:rPr>
              <w:t>Avtal møte med veileder for gjennomgang av planen.</w:t>
            </w:r>
          </w:p>
        </w:tc>
      </w:tr>
      <w:tr w:rsidR="00026B52" w:rsidRPr="00704CD7" w14:paraId="20C2808D" w14:textId="77777777" w:rsidTr="001D57B8">
        <w:trPr>
          <w:trHeight w:val="20"/>
        </w:trPr>
        <w:tc>
          <w:tcPr>
            <w:tcW w:w="1560" w:type="dxa"/>
          </w:tcPr>
          <w:p w14:paraId="35357853" w14:textId="2BC7F66D" w:rsidR="00026B52" w:rsidRPr="00CF243D" w:rsidRDefault="00026B52" w:rsidP="00026B52">
            <w:pPr>
              <w:spacing w:before="40" w:after="40" w:line="240" w:lineRule="auto"/>
              <w:jc w:val="left"/>
              <w:rPr>
                <w:sz w:val="22"/>
                <w:szCs w:val="22"/>
              </w:rPr>
            </w:pPr>
            <w:r w:rsidRPr="00CF243D">
              <w:rPr>
                <w:sz w:val="22"/>
                <w:szCs w:val="22"/>
              </w:rPr>
              <w:t>2</w:t>
            </w:r>
            <w:r w:rsidR="00D63CB4">
              <w:rPr>
                <w:sz w:val="22"/>
                <w:szCs w:val="22"/>
              </w:rPr>
              <w:t>8</w:t>
            </w:r>
            <w:r w:rsidRPr="00CF243D">
              <w:rPr>
                <w:sz w:val="22"/>
                <w:szCs w:val="22"/>
              </w:rPr>
              <w:t>. Februar</w:t>
            </w:r>
          </w:p>
          <w:p w14:paraId="5F55DA32" w14:textId="53F3D77F" w:rsidR="00026B52" w:rsidRPr="00CF243D" w:rsidRDefault="00026B52" w:rsidP="00026B52">
            <w:pPr>
              <w:spacing w:before="40" w:after="40" w:line="240" w:lineRule="auto"/>
              <w:jc w:val="left"/>
              <w:rPr>
                <w:sz w:val="22"/>
                <w:szCs w:val="22"/>
              </w:rPr>
            </w:pPr>
            <w:r w:rsidRPr="00CF243D">
              <w:rPr>
                <w:sz w:val="22"/>
                <w:szCs w:val="22"/>
              </w:rPr>
              <w:t>20</w:t>
            </w:r>
            <w:r w:rsidR="009816B9" w:rsidRPr="00CF243D">
              <w:rPr>
                <w:sz w:val="22"/>
                <w:szCs w:val="22"/>
              </w:rPr>
              <w:t>2</w:t>
            </w:r>
            <w:r w:rsidR="00D63CB4">
              <w:rPr>
                <w:sz w:val="22"/>
                <w:szCs w:val="22"/>
              </w:rPr>
              <w:t>2</w:t>
            </w:r>
          </w:p>
        </w:tc>
        <w:tc>
          <w:tcPr>
            <w:tcW w:w="4536" w:type="dxa"/>
          </w:tcPr>
          <w:p w14:paraId="7BA0AC64" w14:textId="77777777" w:rsidR="00026B52" w:rsidRPr="00CF243D" w:rsidRDefault="00026B52" w:rsidP="00026B52">
            <w:pPr>
              <w:spacing w:before="40" w:after="40" w:line="240" w:lineRule="auto"/>
              <w:jc w:val="left"/>
              <w:rPr>
                <w:sz w:val="22"/>
                <w:szCs w:val="22"/>
              </w:rPr>
            </w:pPr>
            <w:r w:rsidRPr="00CF243D">
              <w:rPr>
                <w:sz w:val="22"/>
                <w:szCs w:val="22"/>
              </w:rPr>
              <w:t xml:space="preserve">Frist for endelig fastlegging ekstern sensor hvis dette ikke ble gjort ved prosjektsøknad. </w:t>
            </w:r>
          </w:p>
        </w:tc>
        <w:tc>
          <w:tcPr>
            <w:tcW w:w="3827" w:type="dxa"/>
          </w:tcPr>
          <w:p w14:paraId="5E027EAC" w14:textId="28C2E971" w:rsidR="00026B52" w:rsidRPr="00CF243D" w:rsidRDefault="00026B52" w:rsidP="00026B52">
            <w:pPr>
              <w:spacing w:before="40" w:after="40" w:line="240" w:lineRule="auto"/>
              <w:jc w:val="left"/>
              <w:rPr>
                <w:sz w:val="22"/>
                <w:szCs w:val="22"/>
              </w:rPr>
            </w:pPr>
            <w:r w:rsidRPr="00CF243D">
              <w:rPr>
                <w:sz w:val="22"/>
                <w:szCs w:val="22"/>
              </w:rPr>
              <w:t xml:space="preserve">Studenter informerer intern veileder </w:t>
            </w:r>
            <w:r w:rsidRPr="00CF243D">
              <w:rPr>
                <w:sz w:val="22"/>
                <w:szCs w:val="22"/>
                <w:u w:val="single"/>
              </w:rPr>
              <w:t>og</w:t>
            </w:r>
            <w:r w:rsidRPr="00CF243D">
              <w:rPr>
                <w:sz w:val="22"/>
                <w:szCs w:val="22"/>
              </w:rPr>
              <w:t xml:space="preserve"> </w:t>
            </w:r>
            <w:r w:rsidR="001D57B8" w:rsidRPr="00CF243D">
              <w:rPr>
                <w:sz w:val="22"/>
                <w:szCs w:val="22"/>
              </w:rPr>
              <w:t>S</w:t>
            </w:r>
            <w:r w:rsidR="00604B56" w:rsidRPr="00CF243D">
              <w:rPr>
                <w:sz w:val="22"/>
                <w:szCs w:val="22"/>
              </w:rPr>
              <w:t>tudieprogramansvarlig</w:t>
            </w:r>
            <w:r w:rsidRPr="00CF243D">
              <w:rPr>
                <w:sz w:val="22"/>
                <w:szCs w:val="22"/>
              </w:rPr>
              <w:t>.</w:t>
            </w:r>
          </w:p>
        </w:tc>
      </w:tr>
      <w:tr w:rsidR="00026B52" w:rsidRPr="00704CD7" w14:paraId="61FBB09B" w14:textId="77777777" w:rsidTr="001D57B8">
        <w:trPr>
          <w:trHeight w:val="20"/>
        </w:trPr>
        <w:tc>
          <w:tcPr>
            <w:tcW w:w="1560" w:type="dxa"/>
          </w:tcPr>
          <w:p w14:paraId="60CA628F" w14:textId="77777777" w:rsidR="00026B52" w:rsidRPr="00CF243D" w:rsidRDefault="00026B52" w:rsidP="00026B52">
            <w:pPr>
              <w:spacing w:before="40" w:after="40" w:line="240" w:lineRule="auto"/>
              <w:jc w:val="left"/>
              <w:rPr>
                <w:sz w:val="22"/>
                <w:szCs w:val="22"/>
              </w:rPr>
            </w:pPr>
            <w:r w:rsidRPr="00CF243D">
              <w:rPr>
                <w:sz w:val="22"/>
                <w:szCs w:val="22"/>
              </w:rPr>
              <w:t xml:space="preserve">Uke 11 </w:t>
            </w:r>
          </w:p>
        </w:tc>
        <w:tc>
          <w:tcPr>
            <w:tcW w:w="4536" w:type="dxa"/>
          </w:tcPr>
          <w:p w14:paraId="4F33F0C6" w14:textId="77777777" w:rsidR="00026B52" w:rsidRPr="00CF243D" w:rsidRDefault="00026B52" w:rsidP="00026B52">
            <w:pPr>
              <w:spacing w:before="40" w:after="40" w:line="240" w:lineRule="auto"/>
              <w:jc w:val="left"/>
              <w:rPr>
                <w:sz w:val="22"/>
                <w:szCs w:val="22"/>
              </w:rPr>
            </w:pPr>
            <w:r w:rsidRPr="00CF243D">
              <w:rPr>
                <w:sz w:val="22"/>
                <w:szCs w:val="22"/>
              </w:rPr>
              <w:t>Underveis presentasjon - obligatorisk</w:t>
            </w:r>
          </w:p>
        </w:tc>
        <w:tc>
          <w:tcPr>
            <w:tcW w:w="3827" w:type="dxa"/>
          </w:tcPr>
          <w:p w14:paraId="16A8BA31" w14:textId="77777777" w:rsidR="00026B52" w:rsidRPr="00CF243D" w:rsidRDefault="00026B52" w:rsidP="00026B52">
            <w:pPr>
              <w:spacing w:before="40" w:after="40" w:line="240" w:lineRule="auto"/>
              <w:jc w:val="left"/>
              <w:rPr>
                <w:sz w:val="22"/>
                <w:szCs w:val="22"/>
              </w:rPr>
            </w:pPr>
            <w:r w:rsidRPr="00CF243D">
              <w:rPr>
                <w:sz w:val="22"/>
                <w:szCs w:val="22"/>
              </w:rPr>
              <w:t>Få fram problemstillingen, Planen, Hva er gjort, Hvor langt har dere kommet, Hva gjenstår. Se også Avsnitt 11.</w:t>
            </w:r>
          </w:p>
        </w:tc>
      </w:tr>
      <w:tr w:rsidR="00026B52" w:rsidRPr="00704CD7" w14:paraId="7D8053DC" w14:textId="77777777" w:rsidTr="001D57B8">
        <w:trPr>
          <w:trHeight w:val="20"/>
        </w:trPr>
        <w:tc>
          <w:tcPr>
            <w:tcW w:w="1560" w:type="dxa"/>
          </w:tcPr>
          <w:p w14:paraId="0FB31D1A" w14:textId="065F1DA1" w:rsidR="00026B52" w:rsidRPr="00CF243D" w:rsidRDefault="00026B52" w:rsidP="00026B52">
            <w:pPr>
              <w:spacing w:before="40" w:after="40" w:line="240" w:lineRule="auto"/>
              <w:jc w:val="left"/>
              <w:rPr>
                <w:sz w:val="22"/>
                <w:szCs w:val="22"/>
              </w:rPr>
            </w:pPr>
            <w:r w:rsidRPr="00CF243D">
              <w:rPr>
                <w:sz w:val="22"/>
                <w:szCs w:val="22"/>
              </w:rPr>
              <w:t xml:space="preserve">Uke </w:t>
            </w:r>
            <w:r w:rsidR="009816B9" w:rsidRPr="00CF243D">
              <w:rPr>
                <w:sz w:val="22"/>
                <w:szCs w:val="22"/>
              </w:rPr>
              <w:t>18</w:t>
            </w:r>
          </w:p>
        </w:tc>
        <w:tc>
          <w:tcPr>
            <w:tcW w:w="4536" w:type="dxa"/>
          </w:tcPr>
          <w:p w14:paraId="65702C69" w14:textId="77777777" w:rsidR="00026B52" w:rsidRPr="00CF243D" w:rsidRDefault="00026B52" w:rsidP="00026B52">
            <w:pPr>
              <w:spacing w:before="40" w:after="40" w:line="240" w:lineRule="auto"/>
              <w:jc w:val="left"/>
              <w:rPr>
                <w:sz w:val="22"/>
                <w:szCs w:val="22"/>
              </w:rPr>
            </w:pPr>
            <w:r w:rsidRPr="00CF243D">
              <w:rPr>
                <w:sz w:val="22"/>
                <w:szCs w:val="22"/>
              </w:rPr>
              <w:t>Rapporten bør være klar – finleses og sendes til veileder for korrektur!</w:t>
            </w:r>
          </w:p>
        </w:tc>
        <w:tc>
          <w:tcPr>
            <w:tcW w:w="3827" w:type="dxa"/>
          </w:tcPr>
          <w:p w14:paraId="1B649A4E" w14:textId="77777777" w:rsidR="00026B52" w:rsidRPr="00CF243D" w:rsidRDefault="00026B52" w:rsidP="00026B52">
            <w:pPr>
              <w:spacing w:before="40" w:after="40" w:line="240" w:lineRule="auto"/>
              <w:jc w:val="left"/>
              <w:rPr>
                <w:sz w:val="22"/>
                <w:szCs w:val="22"/>
              </w:rPr>
            </w:pPr>
          </w:p>
        </w:tc>
      </w:tr>
      <w:tr w:rsidR="00026B52" w:rsidRPr="00704CD7" w14:paraId="152D7201" w14:textId="77777777" w:rsidTr="001D57B8">
        <w:trPr>
          <w:trHeight w:val="20"/>
        </w:trPr>
        <w:tc>
          <w:tcPr>
            <w:tcW w:w="1560" w:type="dxa"/>
          </w:tcPr>
          <w:p w14:paraId="3F1E2199" w14:textId="70857FD2" w:rsidR="00E21FA4" w:rsidRPr="00CF243D" w:rsidRDefault="001D356D" w:rsidP="00026B52">
            <w:pPr>
              <w:spacing w:before="40" w:after="40" w:line="240" w:lineRule="auto"/>
              <w:jc w:val="left"/>
              <w:rPr>
                <w:sz w:val="22"/>
                <w:szCs w:val="22"/>
              </w:rPr>
            </w:pPr>
            <w:r>
              <w:rPr>
                <w:sz w:val="22"/>
                <w:szCs w:val="22"/>
              </w:rPr>
              <w:t>30</w:t>
            </w:r>
            <w:r w:rsidR="00026B52" w:rsidRPr="00CF243D">
              <w:rPr>
                <w:sz w:val="22"/>
                <w:szCs w:val="22"/>
              </w:rPr>
              <w:t>. mai</w:t>
            </w:r>
            <w:r w:rsidR="00E21FA4" w:rsidRPr="00CF243D">
              <w:rPr>
                <w:sz w:val="22"/>
                <w:szCs w:val="22"/>
              </w:rPr>
              <w:t xml:space="preserve"> </w:t>
            </w:r>
          </w:p>
          <w:p w14:paraId="01FBBC08" w14:textId="4D9C12FD" w:rsidR="00026B52" w:rsidRPr="00CF243D" w:rsidRDefault="00E21FA4" w:rsidP="00026B52">
            <w:pPr>
              <w:spacing w:before="40" w:after="40" w:line="240" w:lineRule="auto"/>
              <w:jc w:val="left"/>
              <w:rPr>
                <w:sz w:val="22"/>
                <w:szCs w:val="22"/>
              </w:rPr>
            </w:pPr>
            <w:r w:rsidRPr="00CF243D">
              <w:rPr>
                <w:sz w:val="22"/>
                <w:szCs w:val="22"/>
              </w:rPr>
              <w:t>20</w:t>
            </w:r>
            <w:r w:rsidR="009816B9" w:rsidRPr="00CF243D">
              <w:rPr>
                <w:sz w:val="22"/>
                <w:szCs w:val="22"/>
              </w:rPr>
              <w:t>2</w:t>
            </w:r>
            <w:r w:rsidR="00E37689">
              <w:rPr>
                <w:sz w:val="22"/>
                <w:szCs w:val="22"/>
              </w:rPr>
              <w:t>2</w:t>
            </w:r>
          </w:p>
        </w:tc>
        <w:tc>
          <w:tcPr>
            <w:tcW w:w="4536" w:type="dxa"/>
          </w:tcPr>
          <w:p w14:paraId="31694364" w14:textId="77777777" w:rsidR="00026B52" w:rsidRPr="00CF243D" w:rsidRDefault="00026B52" w:rsidP="00026B52">
            <w:pPr>
              <w:spacing w:before="40" w:after="40" w:line="240" w:lineRule="auto"/>
              <w:jc w:val="left"/>
              <w:rPr>
                <w:sz w:val="22"/>
                <w:szCs w:val="22"/>
              </w:rPr>
            </w:pPr>
            <w:r w:rsidRPr="00CF243D">
              <w:rPr>
                <w:sz w:val="22"/>
                <w:szCs w:val="22"/>
              </w:rPr>
              <w:t>Frist for innlevering av rapport og egenvurdering kl. 14.00!</w:t>
            </w:r>
          </w:p>
        </w:tc>
        <w:tc>
          <w:tcPr>
            <w:tcW w:w="3827" w:type="dxa"/>
          </w:tcPr>
          <w:p w14:paraId="2E4B2DEC" w14:textId="11DDD2E2" w:rsidR="00026B52" w:rsidRPr="00CF243D" w:rsidRDefault="00026B52" w:rsidP="00026B52">
            <w:pPr>
              <w:spacing w:before="40" w:after="40" w:line="240" w:lineRule="auto"/>
              <w:jc w:val="left"/>
              <w:rPr>
                <w:sz w:val="22"/>
                <w:szCs w:val="22"/>
              </w:rPr>
            </w:pPr>
            <w:r w:rsidRPr="00CF243D">
              <w:rPr>
                <w:sz w:val="22"/>
                <w:szCs w:val="22"/>
              </w:rPr>
              <w:t>Lever digitalt</w:t>
            </w:r>
            <w:r w:rsidR="00315F0A" w:rsidRPr="00CF243D">
              <w:rPr>
                <w:sz w:val="22"/>
                <w:szCs w:val="22"/>
              </w:rPr>
              <w:t xml:space="preserve">. </w:t>
            </w:r>
            <w:r w:rsidR="00700D30" w:rsidRPr="00CF243D">
              <w:rPr>
                <w:sz w:val="22"/>
                <w:szCs w:val="22"/>
              </w:rPr>
              <w:t>Egen frist for opplasting av EXPO-plakat.</w:t>
            </w:r>
          </w:p>
        </w:tc>
      </w:tr>
      <w:tr w:rsidR="00026B52" w:rsidRPr="00704CD7" w14:paraId="22A61F45" w14:textId="77777777" w:rsidTr="001D57B8">
        <w:trPr>
          <w:trHeight w:val="20"/>
        </w:trPr>
        <w:tc>
          <w:tcPr>
            <w:tcW w:w="1560" w:type="dxa"/>
          </w:tcPr>
          <w:p w14:paraId="0B7B5DD8" w14:textId="691855C3" w:rsidR="00026B52" w:rsidRPr="00CF243D" w:rsidRDefault="001D356D" w:rsidP="00026B52">
            <w:pPr>
              <w:spacing w:before="40" w:after="40" w:line="240" w:lineRule="auto"/>
              <w:jc w:val="left"/>
              <w:rPr>
                <w:sz w:val="22"/>
                <w:szCs w:val="22"/>
              </w:rPr>
            </w:pPr>
            <w:r>
              <w:rPr>
                <w:sz w:val="22"/>
                <w:szCs w:val="22"/>
              </w:rPr>
              <w:t>30</w:t>
            </w:r>
            <w:r w:rsidR="00026B52" w:rsidRPr="00CF243D">
              <w:rPr>
                <w:sz w:val="22"/>
                <w:szCs w:val="22"/>
              </w:rPr>
              <w:t>. mai</w:t>
            </w:r>
          </w:p>
          <w:p w14:paraId="16CBD3E7" w14:textId="791C8B03" w:rsidR="00E21FA4" w:rsidRPr="00CF243D" w:rsidRDefault="00E21FA4" w:rsidP="00026B52">
            <w:pPr>
              <w:spacing w:before="40" w:after="40" w:line="240" w:lineRule="auto"/>
              <w:jc w:val="left"/>
              <w:rPr>
                <w:sz w:val="22"/>
                <w:szCs w:val="22"/>
              </w:rPr>
            </w:pPr>
            <w:r w:rsidRPr="00CF243D">
              <w:rPr>
                <w:sz w:val="22"/>
                <w:szCs w:val="22"/>
              </w:rPr>
              <w:t>20</w:t>
            </w:r>
            <w:r w:rsidR="009816B9" w:rsidRPr="00CF243D">
              <w:rPr>
                <w:sz w:val="22"/>
                <w:szCs w:val="22"/>
              </w:rPr>
              <w:t>2</w:t>
            </w:r>
            <w:r w:rsidR="00E37689">
              <w:rPr>
                <w:sz w:val="22"/>
                <w:szCs w:val="22"/>
              </w:rPr>
              <w:t>2</w:t>
            </w:r>
          </w:p>
        </w:tc>
        <w:tc>
          <w:tcPr>
            <w:tcW w:w="4536" w:type="dxa"/>
          </w:tcPr>
          <w:p w14:paraId="248D13BF" w14:textId="7C36E639" w:rsidR="00026B52" w:rsidRPr="00CF243D" w:rsidRDefault="00026B52" w:rsidP="00026B52">
            <w:pPr>
              <w:spacing w:before="40" w:after="40" w:line="240" w:lineRule="auto"/>
              <w:jc w:val="left"/>
              <w:rPr>
                <w:sz w:val="22"/>
                <w:szCs w:val="22"/>
              </w:rPr>
            </w:pPr>
            <w:r w:rsidRPr="00CF243D">
              <w:rPr>
                <w:b/>
                <w:sz w:val="22"/>
                <w:szCs w:val="22"/>
              </w:rPr>
              <w:t xml:space="preserve">Studentene sender også rapport til </w:t>
            </w:r>
            <w:r w:rsidR="00C401DF" w:rsidRPr="00CF243D">
              <w:rPr>
                <w:b/>
                <w:sz w:val="22"/>
                <w:szCs w:val="22"/>
              </w:rPr>
              <w:t xml:space="preserve">ekstern sensor og </w:t>
            </w:r>
            <w:r w:rsidRPr="00CF243D">
              <w:rPr>
                <w:b/>
                <w:sz w:val="22"/>
                <w:szCs w:val="22"/>
              </w:rPr>
              <w:t>opponerende studentgruppe</w:t>
            </w:r>
            <w:r w:rsidRPr="00CF243D">
              <w:rPr>
                <w:sz w:val="22"/>
                <w:szCs w:val="22"/>
              </w:rPr>
              <w:t xml:space="preserve">. </w:t>
            </w:r>
            <w:r w:rsidR="00604B56" w:rsidRPr="00CF243D">
              <w:rPr>
                <w:sz w:val="22"/>
                <w:szCs w:val="22"/>
              </w:rPr>
              <w:t>Studieprogramansvarlig</w:t>
            </w:r>
            <w:r w:rsidRPr="00CF243D">
              <w:rPr>
                <w:sz w:val="22"/>
                <w:szCs w:val="22"/>
              </w:rPr>
              <w:t xml:space="preserve"> informerer om tildelt opponentgruppe.</w:t>
            </w:r>
          </w:p>
        </w:tc>
        <w:tc>
          <w:tcPr>
            <w:tcW w:w="3827" w:type="dxa"/>
          </w:tcPr>
          <w:p w14:paraId="533B3D29" w14:textId="77777777" w:rsidR="00026B52" w:rsidRPr="00CF243D" w:rsidRDefault="00026B52" w:rsidP="00026B52">
            <w:pPr>
              <w:spacing w:before="40" w:after="40" w:line="240" w:lineRule="auto"/>
              <w:jc w:val="left"/>
              <w:rPr>
                <w:sz w:val="22"/>
                <w:szCs w:val="22"/>
              </w:rPr>
            </w:pPr>
            <w:r w:rsidRPr="00CF243D">
              <w:rPr>
                <w:sz w:val="22"/>
                <w:szCs w:val="22"/>
              </w:rPr>
              <w:t xml:space="preserve">Informasjon om opponering inngår i metodekurset. </w:t>
            </w:r>
          </w:p>
        </w:tc>
      </w:tr>
      <w:tr w:rsidR="00971CE0" w:rsidRPr="00704CD7" w14:paraId="3F0145C6" w14:textId="77777777" w:rsidTr="001D57B8">
        <w:trPr>
          <w:trHeight w:val="20"/>
        </w:trPr>
        <w:tc>
          <w:tcPr>
            <w:tcW w:w="1560" w:type="dxa"/>
          </w:tcPr>
          <w:p w14:paraId="5A0A5795" w14:textId="2FF78CED" w:rsidR="00971CE0" w:rsidRPr="00CF243D" w:rsidRDefault="001E566E" w:rsidP="00971CE0">
            <w:pPr>
              <w:spacing w:before="40" w:after="40" w:line="240" w:lineRule="auto"/>
              <w:jc w:val="left"/>
              <w:rPr>
                <w:sz w:val="22"/>
                <w:szCs w:val="22"/>
              </w:rPr>
            </w:pPr>
            <w:r>
              <w:rPr>
                <w:sz w:val="22"/>
                <w:szCs w:val="22"/>
              </w:rPr>
              <w:t>8</w:t>
            </w:r>
            <w:r w:rsidR="00971CE0" w:rsidRPr="00CF243D">
              <w:rPr>
                <w:sz w:val="22"/>
                <w:szCs w:val="22"/>
              </w:rPr>
              <w:t xml:space="preserve">. – </w:t>
            </w:r>
            <w:r>
              <w:rPr>
                <w:sz w:val="22"/>
                <w:szCs w:val="22"/>
              </w:rPr>
              <w:t>14</w:t>
            </w:r>
            <w:r w:rsidR="00971CE0" w:rsidRPr="00CF243D">
              <w:rPr>
                <w:sz w:val="22"/>
                <w:szCs w:val="22"/>
              </w:rPr>
              <w:t xml:space="preserve">. juni </w:t>
            </w:r>
          </w:p>
          <w:p w14:paraId="59CECDD6" w14:textId="1585EE50" w:rsidR="00971CE0" w:rsidRPr="00CF243D" w:rsidRDefault="00971CE0" w:rsidP="00971CE0">
            <w:pPr>
              <w:spacing w:before="40" w:after="40" w:line="240" w:lineRule="auto"/>
              <w:rPr>
                <w:sz w:val="22"/>
                <w:szCs w:val="22"/>
              </w:rPr>
            </w:pPr>
            <w:r w:rsidRPr="00CF243D">
              <w:rPr>
                <w:sz w:val="22"/>
                <w:szCs w:val="22"/>
              </w:rPr>
              <w:t>202</w:t>
            </w:r>
            <w:r w:rsidR="00E37689">
              <w:rPr>
                <w:sz w:val="22"/>
                <w:szCs w:val="22"/>
              </w:rPr>
              <w:t>2</w:t>
            </w:r>
          </w:p>
        </w:tc>
        <w:tc>
          <w:tcPr>
            <w:tcW w:w="4536" w:type="dxa"/>
          </w:tcPr>
          <w:p w14:paraId="6DBB7B5B" w14:textId="77777777" w:rsidR="00971CE0" w:rsidRPr="00CF243D" w:rsidRDefault="00971CE0" w:rsidP="00971CE0">
            <w:pPr>
              <w:spacing w:before="40" w:after="40" w:line="240" w:lineRule="auto"/>
              <w:jc w:val="left"/>
              <w:rPr>
                <w:sz w:val="22"/>
                <w:szCs w:val="22"/>
              </w:rPr>
            </w:pPr>
            <w:r w:rsidRPr="00CF243D">
              <w:rPr>
                <w:sz w:val="22"/>
                <w:szCs w:val="22"/>
              </w:rPr>
              <w:t xml:space="preserve">Prosjektene presenteres for sensor, veileder og opponerende gruppe(r). </w:t>
            </w:r>
          </w:p>
        </w:tc>
        <w:tc>
          <w:tcPr>
            <w:tcW w:w="3827" w:type="dxa"/>
          </w:tcPr>
          <w:p w14:paraId="4C78527C" w14:textId="77777777" w:rsidR="00971CE0" w:rsidRPr="00CF243D" w:rsidRDefault="00971CE0" w:rsidP="00971CE0">
            <w:pPr>
              <w:spacing w:before="40" w:after="40" w:line="240" w:lineRule="auto"/>
              <w:jc w:val="left"/>
              <w:rPr>
                <w:sz w:val="22"/>
                <w:szCs w:val="22"/>
              </w:rPr>
            </w:pPr>
            <w:r w:rsidRPr="00CF243D">
              <w:rPr>
                <w:sz w:val="22"/>
                <w:szCs w:val="22"/>
              </w:rPr>
              <w:t>Det bør øves på presentasjonen! Bruk av PP letter arbeidet.</w:t>
            </w:r>
          </w:p>
        </w:tc>
      </w:tr>
      <w:tr w:rsidR="006F62AD" w:rsidRPr="00704CD7" w14:paraId="57E84A06" w14:textId="77777777" w:rsidTr="001D57B8">
        <w:trPr>
          <w:trHeight w:val="20"/>
        </w:trPr>
        <w:tc>
          <w:tcPr>
            <w:tcW w:w="1560" w:type="dxa"/>
          </w:tcPr>
          <w:p w14:paraId="12992A26" w14:textId="3BABEBBB" w:rsidR="006F62AD" w:rsidRPr="00CF243D" w:rsidRDefault="006F62AD" w:rsidP="00971CE0">
            <w:pPr>
              <w:spacing w:before="40" w:after="40" w:line="240" w:lineRule="auto"/>
              <w:jc w:val="left"/>
              <w:rPr>
                <w:sz w:val="22"/>
                <w:szCs w:val="22"/>
              </w:rPr>
            </w:pPr>
            <w:r>
              <w:rPr>
                <w:sz w:val="22"/>
                <w:szCs w:val="22"/>
              </w:rPr>
              <w:t>15. juni 20</w:t>
            </w:r>
            <w:r w:rsidR="008E2050">
              <w:rPr>
                <w:sz w:val="22"/>
                <w:szCs w:val="22"/>
              </w:rPr>
              <w:t>22</w:t>
            </w:r>
          </w:p>
        </w:tc>
        <w:tc>
          <w:tcPr>
            <w:tcW w:w="4536" w:type="dxa"/>
          </w:tcPr>
          <w:p w14:paraId="18F2B7FE" w14:textId="53A750FF" w:rsidR="006F62AD" w:rsidRPr="00CF243D" w:rsidRDefault="008E2050" w:rsidP="00971CE0">
            <w:pPr>
              <w:spacing w:before="40" w:after="40" w:line="240" w:lineRule="auto"/>
              <w:jc w:val="left"/>
              <w:rPr>
                <w:sz w:val="22"/>
                <w:szCs w:val="22"/>
              </w:rPr>
            </w:pPr>
            <w:r>
              <w:rPr>
                <w:sz w:val="22"/>
                <w:szCs w:val="22"/>
              </w:rPr>
              <w:t xml:space="preserve">EXPO </w:t>
            </w:r>
            <w:r w:rsidR="00B512F1">
              <w:rPr>
                <w:sz w:val="22"/>
                <w:szCs w:val="22"/>
              </w:rPr>
              <w:t>på campus Bergen</w:t>
            </w:r>
            <w:r>
              <w:rPr>
                <w:sz w:val="22"/>
                <w:szCs w:val="22"/>
              </w:rPr>
              <w:t xml:space="preserve"> og avslutningsfest på kvelden</w:t>
            </w:r>
          </w:p>
        </w:tc>
        <w:tc>
          <w:tcPr>
            <w:tcW w:w="3827" w:type="dxa"/>
          </w:tcPr>
          <w:p w14:paraId="328949FD" w14:textId="77777777" w:rsidR="006F62AD" w:rsidRPr="00CF243D" w:rsidRDefault="006F62AD" w:rsidP="00971CE0">
            <w:pPr>
              <w:spacing w:before="40" w:after="40" w:line="240" w:lineRule="auto"/>
              <w:jc w:val="left"/>
              <w:rPr>
                <w:sz w:val="22"/>
                <w:szCs w:val="22"/>
              </w:rPr>
            </w:pPr>
          </w:p>
        </w:tc>
      </w:tr>
      <w:tr w:rsidR="00971CE0" w:rsidRPr="00704CD7" w14:paraId="09434712" w14:textId="77777777" w:rsidTr="001D57B8">
        <w:trPr>
          <w:trHeight w:val="20"/>
        </w:trPr>
        <w:tc>
          <w:tcPr>
            <w:tcW w:w="1560" w:type="dxa"/>
          </w:tcPr>
          <w:p w14:paraId="2EDE97E5" w14:textId="796FA5C2" w:rsidR="00971CE0" w:rsidRPr="00CF243D" w:rsidRDefault="00971CE0" w:rsidP="00971CE0">
            <w:pPr>
              <w:spacing w:before="40" w:after="40" w:line="240" w:lineRule="auto"/>
              <w:jc w:val="left"/>
              <w:rPr>
                <w:sz w:val="22"/>
                <w:szCs w:val="22"/>
              </w:rPr>
            </w:pPr>
            <w:r w:rsidRPr="00CF243D">
              <w:rPr>
                <w:sz w:val="22"/>
                <w:szCs w:val="22"/>
              </w:rPr>
              <w:t>1</w:t>
            </w:r>
            <w:r w:rsidR="00E37689">
              <w:rPr>
                <w:sz w:val="22"/>
                <w:szCs w:val="22"/>
              </w:rPr>
              <w:t>7</w:t>
            </w:r>
            <w:r w:rsidRPr="00CF243D">
              <w:rPr>
                <w:sz w:val="22"/>
                <w:szCs w:val="22"/>
              </w:rPr>
              <w:t xml:space="preserve">. juni </w:t>
            </w:r>
          </w:p>
          <w:p w14:paraId="2C75F34D" w14:textId="185B7E8C" w:rsidR="00971CE0" w:rsidRPr="00CF243D" w:rsidRDefault="00971CE0" w:rsidP="00971CE0">
            <w:pPr>
              <w:spacing w:before="40" w:after="40" w:line="240" w:lineRule="auto"/>
              <w:jc w:val="left"/>
              <w:rPr>
                <w:sz w:val="22"/>
                <w:szCs w:val="22"/>
              </w:rPr>
            </w:pPr>
            <w:r w:rsidRPr="00CF243D">
              <w:rPr>
                <w:sz w:val="22"/>
                <w:szCs w:val="22"/>
              </w:rPr>
              <w:t>202</w:t>
            </w:r>
            <w:r w:rsidR="00E37689">
              <w:rPr>
                <w:sz w:val="22"/>
                <w:szCs w:val="22"/>
              </w:rPr>
              <w:t>2</w:t>
            </w:r>
          </w:p>
        </w:tc>
        <w:tc>
          <w:tcPr>
            <w:tcW w:w="4536" w:type="dxa"/>
          </w:tcPr>
          <w:p w14:paraId="440392E9" w14:textId="4B005011" w:rsidR="00971CE0" w:rsidRPr="00CF243D" w:rsidRDefault="00971CE0" w:rsidP="00971CE0">
            <w:pPr>
              <w:spacing w:before="40" w:after="40" w:line="240" w:lineRule="auto"/>
              <w:jc w:val="left"/>
              <w:rPr>
                <w:sz w:val="22"/>
                <w:szCs w:val="22"/>
              </w:rPr>
            </w:pPr>
            <w:r w:rsidRPr="00CF243D">
              <w:rPr>
                <w:sz w:val="22"/>
                <w:szCs w:val="22"/>
              </w:rPr>
              <w:t>Frist innlevering siste versjon av rapport! Sendes til Studieprogramansvarlig og veileder(e).</w:t>
            </w:r>
          </w:p>
        </w:tc>
        <w:tc>
          <w:tcPr>
            <w:tcW w:w="3827" w:type="dxa"/>
          </w:tcPr>
          <w:p w14:paraId="5827C87D" w14:textId="77777777" w:rsidR="00971CE0" w:rsidRPr="00CF243D" w:rsidRDefault="00971CE0" w:rsidP="00971CE0">
            <w:pPr>
              <w:spacing w:before="40" w:after="40" w:line="240" w:lineRule="auto"/>
              <w:jc w:val="left"/>
              <w:rPr>
                <w:sz w:val="22"/>
                <w:szCs w:val="22"/>
              </w:rPr>
            </w:pPr>
            <w:r w:rsidRPr="00CF243D">
              <w:rPr>
                <w:sz w:val="22"/>
                <w:szCs w:val="22"/>
              </w:rPr>
              <w:t>Inkluderer endringer som er gjort etter tilbakemelding fra sensorene.</w:t>
            </w:r>
          </w:p>
        </w:tc>
      </w:tr>
    </w:tbl>
    <w:p w14:paraId="7FCBE130" w14:textId="77777777" w:rsidR="00FA5A22" w:rsidRDefault="00E03440" w:rsidP="00963FA5">
      <w:pPr>
        <w:spacing w:before="120" w:after="0"/>
        <w:jc w:val="center"/>
        <w:rPr>
          <w:rFonts w:asciiTheme="minorHAnsi" w:hAnsiTheme="minorHAnsi"/>
          <w:b/>
          <w:bCs/>
          <w:sz w:val="28"/>
        </w:rPr>
      </w:pPr>
      <w:r w:rsidRPr="00491D48">
        <w:rPr>
          <w:b/>
        </w:rPr>
        <w:t>Tabell 1</w:t>
      </w:r>
      <w:r w:rsidRPr="00704CD7">
        <w:t xml:space="preserve"> Oversikt over viktige datoer og gjøremål</w:t>
      </w:r>
      <w:r w:rsidR="009C7AB1">
        <w:t>.</w:t>
      </w:r>
      <w:r w:rsidR="00FA5A22">
        <w:br w:type="page"/>
      </w:r>
    </w:p>
    <w:p w14:paraId="4B8AF635" w14:textId="77777777" w:rsidR="00585E69" w:rsidRPr="0099015A" w:rsidRDefault="00585E69" w:rsidP="007D607D">
      <w:pPr>
        <w:pStyle w:val="Overskrift1"/>
      </w:pPr>
      <w:bookmarkStart w:id="2" w:name="_Toc58423008"/>
      <w:r w:rsidRPr="0099015A">
        <w:lastRenderedPageBreak/>
        <w:t xml:space="preserve">Hvem kan få </w:t>
      </w:r>
      <w:r w:rsidR="00B920A5" w:rsidRPr="0099015A">
        <w:t>bacheloroppgave</w:t>
      </w:r>
      <w:r w:rsidRPr="0099015A">
        <w:t>?</w:t>
      </w:r>
      <w:bookmarkEnd w:id="2"/>
    </w:p>
    <w:p w14:paraId="2D142E31" w14:textId="39711B95" w:rsidR="00AA63BD" w:rsidRPr="00704CD7" w:rsidRDefault="006D77FB" w:rsidP="00B3183B">
      <w:r>
        <w:t>Ifølge emnebeskrivelsene til bacheloroppgavefagene (MAS35X) er det krav til følgende forkunnskaper</w:t>
      </w:r>
      <w:r w:rsidR="00C77063">
        <w:t>:</w:t>
      </w:r>
      <w:r w:rsidR="00EF7FF4" w:rsidRPr="00704CD7">
        <w:t xml:space="preserve"> </w:t>
      </w:r>
    </w:p>
    <w:p w14:paraId="5A679D37" w14:textId="0B786FB9" w:rsidR="00A24B44" w:rsidRPr="00A24B44" w:rsidRDefault="00A24B44" w:rsidP="00A24B44">
      <w:pPr>
        <w:ind w:left="708"/>
        <w:rPr>
          <w:iCs/>
        </w:rPr>
      </w:pPr>
      <w:bookmarkStart w:id="3" w:name="16"/>
      <w:bookmarkEnd w:id="3"/>
      <w:r w:rsidRPr="00A24B44">
        <w:rPr>
          <w:iCs/>
        </w:rPr>
        <w:t xml:space="preserve">Forkunnskapskrav: 100 studiepoeng bestått i studieprogrammet. I de 100 studiepoengene inngår alle emner i første studieår og eventuelle fordypningsemner som oppgaven bygger på. </w:t>
      </w:r>
    </w:p>
    <w:p w14:paraId="54073DF7" w14:textId="095738B2" w:rsidR="00A24B44" w:rsidRPr="00A24B44" w:rsidRDefault="00A24B44" w:rsidP="00A24B44">
      <w:pPr>
        <w:ind w:left="708"/>
        <w:rPr>
          <w:iCs/>
        </w:rPr>
      </w:pPr>
      <w:r w:rsidRPr="00A24B44">
        <w:rPr>
          <w:iCs/>
        </w:rPr>
        <w:t>Studiepoeng</w:t>
      </w:r>
      <w:r w:rsidR="00FC2D29">
        <w:rPr>
          <w:iCs/>
        </w:rPr>
        <w:t>ene</w:t>
      </w:r>
      <w:r w:rsidRPr="00A24B44">
        <w:rPr>
          <w:iCs/>
        </w:rPr>
        <w:t xml:space="preserve"> må være bestått innen 1. september (i 5. semester) for oppgaver som skal leveres i påfølgende vårsemester (6. semester).</w:t>
      </w:r>
    </w:p>
    <w:p w14:paraId="3A55433A" w14:textId="77777777" w:rsidR="00A24B44" w:rsidRPr="00A24B44" w:rsidRDefault="00A24B44" w:rsidP="00A24B44">
      <w:pPr>
        <w:ind w:left="708"/>
        <w:rPr>
          <w:iCs/>
        </w:rPr>
      </w:pPr>
      <w:r w:rsidRPr="00A24B44">
        <w:rPr>
          <w:iCs/>
        </w:rPr>
        <w:t>Når eventuelle fordypningsemner som oppgaven bygger på ligger i 5. semester, er forkunnskapskravet 120 studiepoeng etter ordinær eksamensperiode i 5. semester.</w:t>
      </w:r>
    </w:p>
    <w:p w14:paraId="089BA949" w14:textId="5E01DAAE" w:rsidR="00CF0A09" w:rsidRPr="00A24B44" w:rsidRDefault="00A24B44" w:rsidP="00A24B44">
      <w:pPr>
        <w:ind w:left="708"/>
        <w:rPr>
          <w:iCs/>
          <w:sz w:val="22"/>
        </w:rPr>
      </w:pPr>
      <w:r w:rsidRPr="00A24B44">
        <w:rPr>
          <w:iCs/>
        </w:rPr>
        <w:t>Dispensasjon fra forkunnskapskravet kan bli gitt etter en utdanningssamtale, og det stilles krav om at gitte kriterier i retningslinjer for bacheloroppgaven må være oppfylt.</w:t>
      </w:r>
    </w:p>
    <w:p w14:paraId="3C0E9841" w14:textId="77777777" w:rsidR="00DD5F86" w:rsidRDefault="00E21123" w:rsidP="007D607D">
      <w:pPr>
        <w:pStyle w:val="Overskrift1"/>
      </w:pPr>
      <w:bookmarkStart w:id="4" w:name="_Toc58423009"/>
      <w:r>
        <w:t>Fagplan</w:t>
      </w:r>
      <w:r w:rsidR="004A3794" w:rsidRPr="00B3183B">
        <w:t xml:space="preserve"> </w:t>
      </w:r>
      <w:r w:rsidR="00B920A5" w:rsidRPr="00B3183B">
        <w:t>bacheloroppgave</w:t>
      </w:r>
      <w:bookmarkEnd w:id="4"/>
    </w:p>
    <w:p w14:paraId="16F3CFC1" w14:textId="77777777" w:rsidR="00DD5F86" w:rsidRPr="009063F2" w:rsidRDefault="00E21123" w:rsidP="00DD5F86">
      <w:r w:rsidRPr="009063F2">
        <w:t>Se fagplan</w:t>
      </w:r>
      <w:r w:rsidR="001128D3" w:rsidRPr="009063F2">
        <w:t>er for resp</w:t>
      </w:r>
      <w:r w:rsidR="009063F2">
        <w:t>ektive</w:t>
      </w:r>
      <w:r w:rsidR="001128D3" w:rsidRPr="009063F2">
        <w:t xml:space="preserve"> studieprogram</w:t>
      </w:r>
      <w:r w:rsidR="00DD5F86" w:rsidRPr="009063F2">
        <w:t xml:space="preserve">: </w:t>
      </w:r>
    </w:p>
    <w:p w14:paraId="2275E64C" w14:textId="38ACC476" w:rsidR="004A3794" w:rsidRPr="00BA4F9D" w:rsidRDefault="00384456" w:rsidP="009063F2">
      <w:pPr>
        <w:spacing w:after="0"/>
      </w:pPr>
      <w:hyperlink r:id="rId15" w:history="1">
        <w:r w:rsidR="004F375E" w:rsidRPr="00760DAE">
          <w:rPr>
            <w:rStyle w:val="Hyperkobling"/>
          </w:rPr>
          <w:t>https://www.hvl.no/studier/studieprogram/emne/37/MAS350</w:t>
        </w:r>
      </w:hyperlink>
      <w:r w:rsidR="005E3155">
        <w:tab/>
      </w:r>
      <w:r w:rsidR="005E3155">
        <w:tab/>
      </w:r>
      <w:r w:rsidR="004F375E">
        <w:t xml:space="preserve">Allmenn </w:t>
      </w:r>
      <w:r w:rsidR="009063F2" w:rsidRPr="00BA4F9D">
        <w:t>Maskin</w:t>
      </w:r>
      <w:r w:rsidR="004F375E">
        <w:t>teknikk</w:t>
      </w:r>
    </w:p>
    <w:p w14:paraId="2010BA84" w14:textId="0B3280CA" w:rsidR="001128D3" w:rsidRPr="00BA4F9D" w:rsidRDefault="00384456" w:rsidP="009063F2">
      <w:pPr>
        <w:spacing w:after="0"/>
      </w:pPr>
      <w:hyperlink r:id="rId16" w:history="1">
        <w:r w:rsidR="004F375E" w:rsidRPr="00760DAE">
          <w:rPr>
            <w:rStyle w:val="Hyperkobling"/>
          </w:rPr>
          <w:t>https://www.hvl.no/studier/studieprogram/emne/37/MAS351</w:t>
        </w:r>
      </w:hyperlink>
      <w:r w:rsidR="005E3155">
        <w:tab/>
      </w:r>
      <w:r w:rsidR="005E3155">
        <w:tab/>
      </w:r>
      <w:r w:rsidR="009063F2" w:rsidRPr="00BA4F9D">
        <w:t>Produksjon</w:t>
      </w:r>
      <w:r w:rsidR="004F375E">
        <w:t>steknikk</w:t>
      </w:r>
    </w:p>
    <w:p w14:paraId="18DBB5E1" w14:textId="6F8FF560" w:rsidR="001128D3" w:rsidRPr="009816B9" w:rsidRDefault="00384456" w:rsidP="009063F2">
      <w:pPr>
        <w:spacing w:after="0"/>
      </w:pPr>
      <w:hyperlink r:id="rId17" w:history="1">
        <w:r w:rsidR="004F375E" w:rsidRPr="00760DAE">
          <w:rPr>
            <w:rStyle w:val="Hyperkobling"/>
          </w:rPr>
          <w:t>https://www.hvl.no/studier/studieprogram/emne/37/MAS353</w:t>
        </w:r>
      </w:hyperlink>
      <w:r w:rsidR="005E3155" w:rsidRPr="005E3155">
        <w:tab/>
      </w:r>
      <w:r w:rsidR="005E3155" w:rsidRPr="005E3155">
        <w:tab/>
      </w:r>
      <w:r w:rsidR="009063F2" w:rsidRPr="009816B9">
        <w:t>Marin</w:t>
      </w:r>
      <w:r w:rsidR="004F375E">
        <w:t>teknikk</w:t>
      </w:r>
    </w:p>
    <w:p w14:paraId="3FDD3F05" w14:textId="1D518D18" w:rsidR="001128D3" w:rsidRDefault="00384456" w:rsidP="007D11C3">
      <w:pPr>
        <w:spacing w:after="0"/>
        <w:rPr>
          <w:lang w:val="sv-SE"/>
        </w:rPr>
      </w:pPr>
      <w:hyperlink r:id="rId18" w:history="1">
        <w:r w:rsidR="004F375E" w:rsidRPr="00760DAE">
          <w:rPr>
            <w:rStyle w:val="Hyperkobling"/>
            <w:lang w:val="sv-SE"/>
          </w:rPr>
          <w:t>https://www.hvl.no/studier/studieprogram/emne/37/MAS354</w:t>
        </w:r>
      </w:hyperlink>
      <w:r w:rsidR="005E3155">
        <w:rPr>
          <w:lang w:val="sv-SE"/>
        </w:rPr>
        <w:t xml:space="preserve"> </w:t>
      </w:r>
      <w:r w:rsidR="005E3155">
        <w:rPr>
          <w:lang w:val="sv-SE"/>
        </w:rPr>
        <w:tab/>
      </w:r>
      <w:r w:rsidR="005E3155">
        <w:rPr>
          <w:lang w:val="sv-SE"/>
        </w:rPr>
        <w:tab/>
      </w:r>
      <w:r w:rsidR="009063F2" w:rsidRPr="00BA4F9D">
        <w:rPr>
          <w:lang w:val="sv-SE"/>
        </w:rPr>
        <w:t>Energi</w:t>
      </w:r>
      <w:r w:rsidR="004F375E">
        <w:rPr>
          <w:lang w:val="sv-SE"/>
        </w:rPr>
        <w:t>teknologi</w:t>
      </w:r>
    </w:p>
    <w:p w14:paraId="6B32E4CC" w14:textId="61CF6B2B" w:rsidR="00483EC8" w:rsidRPr="00483EC8" w:rsidRDefault="00384456" w:rsidP="00483EC8">
      <w:pPr>
        <w:spacing w:after="0"/>
        <w:rPr>
          <w:lang w:val="sv-SE"/>
        </w:rPr>
      </w:pPr>
      <w:hyperlink r:id="rId19" w:history="1">
        <w:r w:rsidR="00EB5758" w:rsidRPr="00760DAE">
          <w:rPr>
            <w:rStyle w:val="Hyperkobling"/>
            <w:lang w:val="sv-SE"/>
          </w:rPr>
          <w:t>https://www.hvl.no/studier/studieprogram/emne/37/MAS355</w:t>
        </w:r>
      </w:hyperlink>
      <w:r w:rsidR="00483EC8" w:rsidRPr="00483EC8">
        <w:rPr>
          <w:lang w:val="sv-SE"/>
        </w:rPr>
        <w:tab/>
      </w:r>
      <w:r w:rsidR="00483EC8" w:rsidRPr="00483EC8">
        <w:rPr>
          <w:lang w:val="sv-SE"/>
        </w:rPr>
        <w:tab/>
        <w:t>Havteknologi</w:t>
      </w:r>
    </w:p>
    <w:p w14:paraId="09931901" w14:textId="77777777" w:rsidR="00483EC8" w:rsidRPr="009063F2" w:rsidRDefault="00483EC8" w:rsidP="007D11C3">
      <w:pPr>
        <w:spacing w:after="0"/>
        <w:rPr>
          <w:lang w:val="sv-SE"/>
        </w:rPr>
      </w:pPr>
    </w:p>
    <w:p w14:paraId="25C78B32" w14:textId="77777777" w:rsidR="004A3794" w:rsidRPr="0099015A" w:rsidRDefault="003B2470" w:rsidP="007D607D">
      <w:pPr>
        <w:pStyle w:val="Overskrift1"/>
      </w:pPr>
      <w:bookmarkStart w:id="5" w:name="_Toc58423010"/>
      <w:r w:rsidRPr="0099015A">
        <w:t>Oppstart</w:t>
      </w:r>
      <w:bookmarkEnd w:id="5"/>
    </w:p>
    <w:p w14:paraId="7333B19C" w14:textId="270B5CE7" w:rsidR="00EF7FF4" w:rsidRPr="00B3183B" w:rsidRDefault="004A3794" w:rsidP="00B3183B">
      <w:r w:rsidRPr="00B3183B">
        <w:t>Ved studiestart i høstsemesteret blir alle i 3.</w:t>
      </w:r>
      <w:r w:rsidR="003B2470" w:rsidRPr="00B3183B">
        <w:t xml:space="preserve"> </w:t>
      </w:r>
      <w:r w:rsidR="00E21123">
        <w:t>klasse</w:t>
      </w:r>
      <w:r w:rsidRPr="00B3183B">
        <w:t xml:space="preserve"> orientert om opplegget for </w:t>
      </w:r>
      <w:r w:rsidR="00B920A5" w:rsidRPr="00B3183B">
        <w:t>bacheloroppgaven</w:t>
      </w:r>
      <w:r w:rsidR="003B2470" w:rsidRPr="00B3183B">
        <w:t>;</w:t>
      </w:r>
      <w:r w:rsidRPr="00B3183B">
        <w:t xml:space="preserve"> både muntlig og ved denne skriftlige informasjonen. </w:t>
      </w:r>
    </w:p>
    <w:p w14:paraId="2131B392" w14:textId="5F800D06" w:rsidR="004A3794" w:rsidRPr="00B3183B" w:rsidRDefault="00D17E7B" w:rsidP="00B3183B">
      <w:r w:rsidRPr="00B3183B">
        <w:t xml:space="preserve">Det blir oppgitt frister for levering </w:t>
      </w:r>
      <w:r w:rsidR="00A26058">
        <w:t>av obligatoriske innleveringer i metodekurset</w:t>
      </w:r>
      <w:r w:rsidRPr="00B3183B">
        <w:t>, for underveispresentasjon</w:t>
      </w:r>
      <w:r w:rsidR="00D84639">
        <w:t>, levering av rapport og plakat og dato for</w:t>
      </w:r>
      <w:r w:rsidRPr="00B3183B">
        <w:t xml:space="preserve"> sluttpresentasjon</w:t>
      </w:r>
      <w:r w:rsidR="00F749EC" w:rsidRPr="00B3183B">
        <w:t xml:space="preserve">. </w:t>
      </w:r>
      <w:r w:rsidRPr="00B3183B">
        <w:t xml:space="preserve">Plan for </w:t>
      </w:r>
      <w:r w:rsidR="00F749EC" w:rsidRPr="00B3183B">
        <w:t xml:space="preserve">dette </w:t>
      </w:r>
      <w:r w:rsidR="0099256B" w:rsidRPr="00B3183B">
        <w:t>vil bli kunngjort ved semesterstart.</w:t>
      </w:r>
      <w:r w:rsidR="00A95B60">
        <w:t xml:space="preserve"> Dato og tidspunkt for sluttpresentasjonen vil bli kunngjort gruppevis i slutten av mai.</w:t>
      </w:r>
    </w:p>
    <w:p w14:paraId="0AC2B24C" w14:textId="77777777" w:rsidR="00F749EC" w:rsidRPr="00B3183B" w:rsidRDefault="00F749EC" w:rsidP="007D607D">
      <w:pPr>
        <w:pStyle w:val="Overskrift1"/>
      </w:pPr>
      <w:bookmarkStart w:id="6" w:name="_Toc58423011"/>
      <w:r w:rsidRPr="00B3183B">
        <w:t>Grupper</w:t>
      </w:r>
      <w:bookmarkEnd w:id="6"/>
    </w:p>
    <w:p w14:paraId="6A3EC14F" w14:textId="76A921AE" w:rsidR="00EF7FF4" w:rsidRPr="00B3183B" w:rsidRDefault="00F749EC" w:rsidP="00B3183B">
      <w:r w:rsidRPr="00B3183B">
        <w:t xml:space="preserve">Arbeidet med </w:t>
      </w:r>
      <w:r w:rsidR="00B920A5" w:rsidRPr="00B3183B">
        <w:t>bacheloroppgaven</w:t>
      </w:r>
      <w:r w:rsidRPr="00B3183B">
        <w:t xml:space="preserve"> forutsettes å skje gruppevis</w:t>
      </w:r>
      <w:r w:rsidR="00EF7FF4" w:rsidRPr="00B3183B">
        <w:t xml:space="preserve">. </w:t>
      </w:r>
      <w:r w:rsidR="00EF7FF4" w:rsidRPr="00963FA5">
        <w:t>G</w:t>
      </w:r>
      <w:r w:rsidRPr="00963FA5">
        <w:t>ruppene skal normalt være på 2</w:t>
      </w:r>
      <w:r w:rsidR="003D6739" w:rsidRPr="00963FA5">
        <w:t>-3</w:t>
      </w:r>
      <w:r w:rsidRPr="00963FA5">
        <w:t xml:space="preserve"> personer, men </w:t>
      </w:r>
      <w:r w:rsidR="0071685B">
        <w:t>individuelle prosjekter</w:t>
      </w:r>
      <w:r w:rsidR="00EF7FF4" w:rsidRPr="00963FA5">
        <w:t xml:space="preserve"> </w:t>
      </w:r>
      <w:r w:rsidRPr="00963FA5">
        <w:t xml:space="preserve">kan godkjennes </w:t>
      </w:r>
      <w:r w:rsidR="003B2470" w:rsidRPr="00963FA5">
        <w:t>i</w:t>
      </w:r>
      <w:r w:rsidRPr="00963FA5">
        <w:t xml:space="preserve"> spesielle </w:t>
      </w:r>
      <w:r w:rsidR="003B2470" w:rsidRPr="00963FA5">
        <w:t>tilfeller</w:t>
      </w:r>
      <w:r w:rsidRPr="00963FA5">
        <w:t>.</w:t>
      </w:r>
    </w:p>
    <w:p w14:paraId="048ADA48" w14:textId="77777777" w:rsidR="00F749EC" w:rsidRPr="00B3183B" w:rsidRDefault="00F749EC" w:rsidP="00B3183B">
      <w:r w:rsidRPr="00B3183B">
        <w:t>Det forutsettes at studentene selv danner grupper.</w:t>
      </w:r>
      <w:r w:rsidR="00F343C0" w:rsidRPr="00B3183B">
        <w:t xml:space="preserve"> Dersom det oppstår problemer innad i en gruppe må dette tas opp med veileder så raskt som mulig.</w:t>
      </w:r>
    </w:p>
    <w:p w14:paraId="5DE4A2D1" w14:textId="77777777" w:rsidR="008F7D3D" w:rsidRPr="00B3183B" w:rsidRDefault="00F749EC" w:rsidP="007D607D">
      <w:pPr>
        <w:pStyle w:val="Overskrift1"/>
      </w:pPr>
      <w:bookmarkStart w:id="7" w:name="_Ref457823483"/>
      <w:bookmarkStart w:id="8" w:name="_Toc58423012"/>
      <w:r w:rsidRPr="00B3183B">
        <w:lastRenderedPageBreak/>
        <w:t>Oppgaver</w:t>
      </w:r>
      <w:bookmarkEnd w:id="7"/>
      <w:bookmarkEnd w:id="8"/>
    </w:p>
    <w:p w14:paraId="274721A4" w14:textId="637BB36C" w:rsidR="00465A90" w:rsidRDefault="00F749EC" w:rsidP="00B3183B">
      <w:r w:rsidRPr="00B3183B">
        <w:t>Studentene</w:t>
      </w:r>
      <w:r w:rsidR="00EF7FF4" w:rsidRPr="00B3183B">
        <w:t xml:space="preserve"> oppfordres til </w:t>
      </w:r>
      <w:r w:rsidRPr="00B3183B">
        <w:t xml:space="preserve">selv </w:t>
      </w:r>
      <w:r w:rsidR="00EF7FF4" w:rsidRPr="00B3183B">
        <w:t xml:space="preserve">å </w:t>
      </w:r>
      <w:r w:rsidRPr="00B3183B">
        <w:t>foreslå</w:t>
      </w:r>
      <w:r w:rsidR="00465A90">
        <w:t>/finne</w:t>
      </w:r>
      <w:r w:rsidRPr="00B3183B">
        <w:t xml:space="preserve"> oppgaver</w:t>
      </w:r>
      <w:r w:rsidR="003D6739">
        <w:t xml:space="preserve"> eller velge oppgaver som allerede finnes publisert på </w:t>
      </w:r>
      <w:r w:rsidR="00026B52">
        <w:t>Canvas</w:t>
      </w:r>
      <w:r w:rsidR="00465A90">
        <w:t xml:space="preserve"> via bedrift eller Institutt.</w:t>
      </w:r>
      <w:r w:rsidRPr="00B3183B">
        <w:t xml:space="preserve"> </w:t>
      </w:r>
      <w:r w:rsidR="00465A90">
        <w:t xml:space="preserve">Spør kontaktperson på </w:t>
      </w:r>
      <w:r w:rsidR="00B364E8">
        <w:t>HVL</w:t>
      </w:r>
      <w:r w:rsidR="00465A90">
        <w:t xml:space="preserve"> eller</w:t>
      </w:r>
      <w:r w:rsidRPr="00B3183B">
        <w:t xml:space="preserve"> en bedrift du ønsker oppgave fra om de har en oppgave som kan passe som </w:t>
      </w:r>
      <w:r w:rsidR="00B920A5" w:rsidRPr="00B3183B">
        <w:t>bacheloroppgave</w:t>
      </w:r>
      <w:r w:rsidRPr="00B3183B">
        <w:t>.</w:t>
      </w:r>
      <w:r w:rsidR="003D6739">
        <w:t xml:space="preserve"> </w:t>
      </w:r>
      <w:r w:rsidR="00E62A0F">
        <w:t>Re</w:t>
      </w:r>
      <w:r w:rsidR="00465A90">
        <w:t>kommand</w:t>
      </w:r>
      <w:r w:rsidR="00E62A0F">
        <w:t>asjoner</w:t>
      </w:r>
      <w:r w:rsidR="00465A90">
        <w:t xml:space="preserve"> for bedrifter</w:t>
      </w:r>
      <w:r w:rsidR="00E62A0F">
        <w:t xml:space="preserve"> som gir en oppgave</w:t>
      </w:r>
      <w:r w:rsidR="00465A90">
        <w:t xml:space="preserve"> finnes i Avsnitt </w:t>
      </w:r>
      <w:r w:rsidR="005558D5">
        <w:fldChar w:fldCharType="begin"/>
      </w:r>
      <w:r w:rsidR="005558D5">
        <w:instrText xml:space="preserve"> REF _Ref432000815 \r \h </w:instrText>
      </w:r>
      <w:r w:rsidR="005558D5">
        <w:fldChar w:fldCharType="separate"/>
      </w:r>
      <w:r w:rsidR="00384456">
        <w:t>6</w:t>
      </w:r>
      <w:r w:rsidR="005558D5">
        <w:fldChar w:fldCharType="end"/>
      </w:r>
      <w:r w:rsidR="00465A90">
        <w:t xml:space="preserve"> under og det kan være en hjelp </w:t>
      </w:r>
      <w:r w:rsidR="004E0775">
        <w:t>ved første kontakt med en bedrift at kunne forklare</w:t>
      </w:r>
      <w:r w:rsidR="00465A90">
        <w:t xml:space="preserve"> hva det innebærer å </w:t>
      </w:r>
      <w:r w:rsidR="00E62A0F">
        <w:t xml:space="preserve">gi og eventuelt </w:t>
      </w:r>
      <w:r w:rsidR="00465A90">
        <w:t>veilede en oppgave.</w:t>
      </w:r>
      <w:r w:rsidR="00F00A03">
        <w:t xml:space="preserve"> Dette er kun en rekommandasjon og hvis bedriften har spørsmål så gjerne be de å kontakte </w:t>
      </w:r>
      <w:r w:rsidR="00604B56">
        <w:t>Studieprogramansvarlig</w:t>
      </w:r>
      <w:r w:rsidR="00F00A03">
        <w:t xml:space="preserve"> for videre informasjon.</w:t>
      </w:r>
    </w:p>
    <w:p w14:paraId="6EE251C3" w14:textId="11100A1B" w:rsidR="00EF7FF4" w:rsidRPr="00B3183B" w:rsidRDefault="00465A90" w:rsidP="00B3183B">
      <w:r>
        <w:t xml:space="preserve">Når du har </w:t>
      </w:r>
      <w:r w:rsidR="004E0775">
        <w:t>funnet</w:t>
      </w:r>
      <w:r>
        <w:t xml:space="preserve"> oppgave og laget gruppe så leveres oppgaveforslag</w:t>
      </w:r>
      <w:r w:rsidR="00AC4D39" w:rsidRPr="00B3183B">
        <w:t xml:space="preserve"> </w:t>
      </w:r>
      <w:r w:rsidR="004E0775">
        <w:t xml:space="preserve">for hele gruppen </w:t>
      </w:r>
      <w:r w:rsidR="00AC4D39" w:rsidRPr="00B3183B">
        <w:t xml:space="preserve">på </w:t>
      </w:r>
      <w:r w:rsidR="00026B52">
        <w:t>Canvas</w:t>
      </w:r>
      <w:r w:rsidR="003D6739">
        <w:t xml:space="preserve"> via dokument: </w:t>
      </w:r>
      <w:r w:rsidR="003D6739" w:rsidRPr="003D6739">
        <w:rPr>
          <w:i/>
        </w:rPr>
        <w:t xml:space="preserve">Skjema </w:t>
      </w:r>
      <w:r w:rsidR="003D6739">
        <w:rPr>
          <w:i/>
        </w:rPr>
        <w:t>hovedprosjekt</w:t>
      </w:r>
      <w:r w:rsidR="003D6739" w:rsidRPr="003D6739">
        <w:rPr>
          <w:i/>
        </w:rPr>
        <w:t>.doc</w:t>
      </w:r>
      <w:r w:rsidR="003D6739">
        <w:t xml:space="preserve">. Fristen er gitt i Tabell 1. </w:t>
      </w:r>
      <w:r w:rsidR="00AC4D39" w:rsidRPr="00B3183B">
        <w:t>og</w:t>
      </w:r>
      <w:r w:rsidR="003D6739">
        <w:t xml:space="preserve"> søknaden</w:t>
      </w:r>
      <w:r w:rsidR="00F749EC" w:rsidRPr="00B3183B">
        <w:t xml:space="preserve"> må godkjennes av </w:t>
      </w:r>
      <w:r w:rsidR="00604B56">
        <w:t>Studieprogramansvarlig</w:t>
      </w:r>
      <w:r w:rsidR="00F749EC" w:rsidRPr="00B3183B">
        <w:t xml:space="preserve"> for din studieretning. </w:t>
      </w:r>
    </w:p>
    <w:p w14:paraId="7B67A716" w14:textId="77777777" w:rsidR="00F749EC" w:rsidRPr="00B3183B" w:rsidRDefault="00F749EC" w:rsidP="00B3183B">
      <w:pPr>
        <w:rPr>
          <w:b/>
          <w:u w:val="single"/>
        </w:rPr>
      </w:pPr>
      <w:r w:rsidRPr="00B3183B">
        <w:t>Studenter kan pålegges å ta en bestemt oppgave</w:t>
      </w:r>
      <w:r w:rsidR="00EF7FF4" w:rsidRPr="00B3183B">
        <w:t>. D</w:t>
      </w:r>
      <w:r w:rsidRPr="00B3183B">
        <w:t xml:space="preserve">ette er spesielt aktuelt for studenter som ikke selv har skaffet seg godkjent oppgave innen </w:t>
      </w:r>
      <w:r w:rsidR="004E0775">
        <w:t>fristen</w:t>
      </w:r>
      <w:r w:rsidR="0099015A">
        <w:t>.</w:t>
      </w:r>
      <w:r w:rsidRPr="00B3183B">
        <w:t xml:space="preserve"> </w:t>
      </w:r>
    </w:p>
    <w:p w14:paraId="528203EE" w14:textId="77777777" w:rsidR="00E76972" w:rsidRDefault="00E76972" w:rsidP="00B3183B">
      <w:r w:rsidRPr="00B3183B">
        <w:t>Oppgavene må være av en slik art at studentene kan benytte kunnskaper de har tilegnet seg i løpet av studiet</w:t>
      </w:r>
      <w:r w:rsidR="00EF7FF4" w:rsidRPr="00B3183B">
        <w:t>. D</w:t>
      </w:r>
      <w:r w:rsidRPr="00B3183B">
        <w:t xml:space="preserve">et er </w:t>
      </w:r>
      <w:r w:rsidR="008E56A0" w:rsidRPr="00B3183B">
        <w:t xml:space="preserve">et </w:t>
      </w:r>
      <w:r w:rsidRPr="00B3183B">
        <w:t>krav at det utføres selvstendig arbeid (vurderinger og analyse)</w:t>
      </w:r>
      <w:r w:rsidR="008E56A0" w:rsidRPr="00B3183B">
        <w:t xml:space="preserve">. En kan altså </w:t>
      </w:r>
      <w:r w:rsidRPr="00B3183B">
        <w:t>ikke bare sitere fra ulike kilder.</w:t>
      </w:r>
    </w:p>
    <w:p w14:paraId="60DDB4EC" w14:textId="77777777" w:rsidR="00465A90" w:rsidRDefault="009063F2" w:rsidP="007D607D">
      <w:pPr>
        <w:pStyle w:val="Overskrift1"/>
      </w:pPr>
      <w:bookmarkStart w:id="9" w:name="_Ref432000815"/>
      <w:bookmarkStart w:id="10" w:name="_Toc58423013"/>
      <w:r>
        <w:t>Informasjon</w:t>
      </w:r>
      <w:r w:rsidR="004E0775">
        <w:t xml:space="preserve"> for</w:t>
      </w:r>
      <w:r w:rsidR="00465A90">
        <w:t xml:space="preserve"> bedrift</w:t>
      </w:r>
      <w:bookmarkEnd w:id="9"/>
      <w:bookmarkEnd w:id="10"/>
    </w:p>
    <w:p w14:paraId="3472BE6B" w14:textId="43C1F1D6" w:rsidR="00465A90" w:rsidRPr="00BA4F9D" w:rsidRDefault="00465A90" w:rsidP="00465A90">
      <w:r w:rsidRPr="00BA4F9D">
        <w:t xml:space="preserve">Denne informasjon kan studenter gi til bedriften når oppgave søkes. </w:t>
      </w:r>
      <w:r w:rsidR="00E62A0F" w:rsidRPr="00BA4F9D">
        <w:t xml:space="preserve">Høgskolen </w:t>
      </w:r>
      <w:r w:rsidR="009063F2" w:rsidRPr="00BA4F9D">
        <w:t>forutsetter</w:t>
      </w:r>
      <w:r w:rsidR="00E62A0F" w:rsidRPr="00BA4F9D">
        <w:t xml:space="preserve"> at e</w:t>
      </w:r>
      <w:r w:rsidRPr="00BA4F9D">
        <w:t xml:space="preserve">n bedrift som </w:t>
      </w:r>
      <w:r w:rsidR="009063F2" w:rsidRPr="00BA4F9D">
        <w:t>gir</w:t>
      </w:r>
      <w:r w:rsidR="00E62A0F" w:rsidRPr="00BA4F9D">
        <w:t xml:space="preserve"> en oppgave også </w:t>
      </w:r>
      <w:r w:rsidRPr="00BA4F9D">
        <w:t xml:space="preserve">veileder </w:t>
      </w:r>
      <w:r w:rsidR="00E62A0F" w:rsidRPr="00BA4F9D">
        <w:t xml:space="preserve">oppgaven, slik at resultat blir som forventet. Bedriften </w:t>
      </w:r>
      <w:r w:rsidR="009063F2" w:rsidRPr="00BA4F9D">
        <w:t xml:space="preserve">skal stille </w:t>
      </w:r>
      <w:r w:rsidR="00E62A0F" w:rsidRPr="00BA4F9D">
        <w:t>med</w:t>
      </w:r>
      <w:r w:rsidR="009063F2" w:rsidRPr="00BA4F9D">
        <w:t xml:space="preserve"> </w:t>
      </w:r>
      <w:r w:rsidRPr="00BA4F9D">
        <w:t>ve</w:t>
      </w:r>
      <w:r w:rsidR="009063F2" w:rsidRPr="00BA4F9D">
        <w:t>iledning</w:t>
      </w:r>
      <w:r w:rsidR="00E62A0F" w:rsidRPr="00BA4F9D">
        <w:t xml:space="preserve"> ca</w:t>
      </w:r>
      <w:r w:rsidR="00CB3DCB">
        <w:t>.</w:t>
      </w:r>
      <w:r w:rsidRPr="00BA4F9D">
        <w:t xml:space="preserve"> 2 timer hver uke i begynnelsen av oppgaven, via møte eller telefon. Det er viktig at gruppen kommer godt i gang og får all eventuell tilgjengelig informasjon for å danne seg en bakgrunn og kunne starte, det kan handle om CAD-filer, eldre rapporter på samme tema, etc. Dette må være tilgjengelig ved prosjektstart.</w:t>
      </w:r>
      <w:r w:rsidR="00497965">
        <w:t xml:space="preserve"> B</w:t>
      </w:r>
      <w:r w:rsidR="009063F2" w:rsidRPr="00BA4F9D">
        <w:t>edriften</w:t>
      </w:r>
      <w:r w:rsidR="00497965">
        <w:t xml:space="preserve"> bør også prøve å stille</w:t>
      </w:r>
      <w:r w:rsidR="009063F2" w:rsidRPr="00BA4F9D">
        <w:t xml:space="preserve"> med en ekstern sensor</w:t>
      </w:r>
      <w:r w:rsidR="009C1F4D">
        <w:t>. Det kan ikke være samme person som er bedriftens veileder for opp</w:t>
      </w:r>
      <w:r w:rsidR="008E670B">
        <w:t>gav</w:t>
      </w:r>
      <w:r w:rsidR="009C1F4D">
        <w:t>en</w:t>
      </w:r>
      <w:r w:rsidR="009063F2" w:rsidRPr="00BA4F9D">
        <w:t xml:space="preserve">. </w:t>
      </w:r>
      <w:r w:rsidR="009063F2" w:rsidRPr="00BA4F9D">
        <w:rPr>
          <w:b/>
        </w:rPr>
        <w:t xml:space="preserve">Krav for å være </w:t>
      </w:r>
      <w:r w:rsidR="00FA5A22" w:rsidRPr="00BA4F9D">
        <w:rPr>
          <w:b/>
        </w:rPr>
        <w:t xml:space="preserve">ekstern </w:t>
      </w:r>
      <w:r w:rsidR="009063F2" w:rsidRPr="00BA4F9D">
        <w:rPr>
          <w:b/>
        </w:rPr>
        <w:t>sensor</w:t>
      </w:r>
      <w:r w:rsidR="009063F2" w:rsidRPr="00BA4F9D">
        <w:t xml:space="preserve"> er Mastergrad-utdanning eller motsvarende erfaring. </w:t>
      </w:r>
      <w:r w:rsidR="00FA5A22" w:rsidRPr="00BA4F9D">
        <w:t>Hvis bedriften ikke har mulighet</w:t>
      </w:r>
      <w:r w:rsidR="00DD311C" w:rsidRPr="00BA4F9D">
        <w:t xml:space="preserve"> å stille</w:t>
      </w:r>
      <w:r w:rsidR="009063F2" w:rsidRPr="00BA4F9D">
        <w:t xml:space="preserve"> må </w:t>
      </w:r>
      <w:r w:rsidR="00C00A1A">
        <w:t xml:space="preserve">studenten si ifra om dette til </w:t>
      </w:r>
      <w:r w:rsidR="00604B56">
        <w:t>Studieprogramansvarlig</w:t>
      </w:r>
      <w:r w:rsidR="00C00A1A">
        <w:t xml:space="preserve"> seinest ved prosjektstart</w:t>
      </w:r>
      <w:r w:rsidR="009063F2" w:rsidRPr="00BA4F9D">
        <w:t xml:space="preserve">. </w:t>
      </w:r>
      <w:r w:rsidR="00DD311C" w:rsidRPr="00BA4F9D">
        <w:t>Ekstern sensor vurderer rapport</w:t>
      </w:r>
      <w:r w:rsidR="009C6438" w:rsidRPr="00BA4F9D">
        <w:t>, timelister</w:t>
      </w:r>
      <w:r w:rsidR="00DD311C" w:rsidRPr="00BA4F9D">
        <w:t xml:space="preserve"> og presentasjon med info gitt i Avsnitt </w:t>
      </w:r>
      <w:r w:rsidR="00DD311C" w:rsidRPr="00BA4F9D">
        <w:fldChar w:fldCharType="begin"/>
      </w:r>
      <w:r w:rsidR="00DD311C" w:rsidRPr="00BA4F9D">
        <w:instrText xml:space="preserve"> REF _Ref457822955 \r \h </w:instrText>
      </w:r>
      <w:r w:rsidR="009C6438" w:rsidRPr="00BA4F9D">
        <w:instrText xml:space="preserve"> \* MERGEFORMAT </w:instrText>
      </w:r>
      <w:r w:rsidR="00DD311C" w:rsidRPr="00BA4F9D">
        <w:fldChar w:fldCharType="separate"/>
      </w:r>
      <w:r w:rsidR="00384456">
        <w:t>22</w:t>
      </w:r>
      <w:r w:rsidR="00DD311C" w:rsidRPr="00BA4F9D">
        <w:fldChar w:fldCharType="end"/>
      </w:r>
      <w:r w:rsidR="00DD311C" w:rsidRPr="00BA4F9D">
        <w:t xml:space="preserve">. </w:t>
      </w:r>
    </w:p>
    <w:p w14:paraId="30FFCBF0" w14:textId="77777777" w:rsidR="00F00A03" w:rsidRDefault="00F00A03" w:rsidP="00465A90">
      <w:r w:rsidRPr="00BA4F9D">
        <w:t>Arbeidsmengde for en oppgave skal variere med antall studenter. En</w:t>
      </w:r>
      <w:r>
        <w:t xml:space="preserve"> student skal bruke 540 timer på Bacheloroppgaven. Som student er man fortsatt under utdanning og </w:t>
      </w:r>
      <w:r w:rsidR="00E62A0F">
        <w:t>har rett til</w:t>
      </w:r>
      <w:r>
        <w:t xml:space="preserve"> veiledning og mere tid enn en vanlig ansatt for å utføre et arbeid. Det er bra å ha i</w:t>
      </w:r>
      <w:r w:rsidR="00E62A0F">
        <w:t xml:space="preserve"> bakhodet at man ikke bør regne med</w:t>
      </w:r>
      <w:r>
        <w:t xml:space="preserve"> mere arbeidstid for en student enn for en nyansatt på bedriften med samme erfaring.</w:t>
      </w:r>
    </w:p>
    <w:p w14:paraId="603F9173" w14:textId="77777777" w:rsidR="00F00A03" w:rsidRPr="00465A90" w:rsidRDefault="00F00A03" w:rsidP="00465A90">
      <w:r>
        <w:t>Bedriften er i stor grad fri å definere oppgaven og det er bedriftens og studentenes ansvar å skrive den første oppgavebeskrivelsen som skal godkjennes.</w:t>
      </w:r>
      <w:r w:rsidR="004E0775" w:rsidRPr="004E0775">
        <w:t xml:space="preserve"> </w:t>
      </w:r>
      <w:r w:rsidR="00B364E8">
        <w:t>HVL</w:t>
      </w:r>
      <w:r w:rsidR="004E0775">
        <w:t xml:space="preserve"> vurderer i første hånd hver oppgave etter mengde arbeid og at fagområdet </w:t>
      </w:r>
      <w:r w:rsidR="00B364E8">
        <w:t>er relevant for utdanningen. HVL</w:t>
      </w:r>
      <w:r w:rsidR="004E0775">
        <w:t xml:space="preserve"> kan legge til eller fjerne innhold i oppgaven.</w:t>
      </w:r>
    </w:p>
    <w:p w14:paraId="01BBCBC3" w14:textId="77777777" w:rsidR="00BE5EDC" w:rsidRPr="00B3183B" w:rsidRDefault="00BE5EDC" w:rsidP="007D607D">
      <w:pPr>
        <w:pStyle w:val="Overskrift1"/>
      </w:pPr>
      <w:bookmarkStart w:id="11" w:name="_Toc58423014"/>
      <w:r w:rsidRPr="00B3183B">
        <w:lastRenderedPageBreak/>
        <w:t>Konfidensialitet</w:t>
      </w:r>
      <w:bookmarkEnd w:id="11"/>
    </w:p>
    <w:p w14:paraId="1C84A94C" w14:textId="46BA2233" w:rsidR="00BE5EDC" w:rsidRPr="00B3183B" w:rsidRDefault="00BE5EDC" w:rsidP="00B3183B">
      <w:r w:rsidRPr="00B3183B">
        <w:t>Dersom oppdragsgiver ønsker det</w:t>
      </w:r>
      <w:r w:rsidR="00C329A8">
        <w:t>,</w:t>
      </w:r>
      <w:r w:rsidRPr="00B3183B">
        <w:t xml:space="preserve"> kan oppgaven være konfidensiell i inntil 10 år. Dette må stå tydelig på oppgavens tittelblad og i bunnteksten på hv</w:t>
      </w:r>
      <w:r w:rsidR="00EC59CC">
        <w:t xml:space="preserve">er side i oppgaven. Veileder, </w:t>
      </w:r>
      <w:r w:rsidRPr="00963FA5">
        <w:t xml:space="preserve">sensor </w:t>
      </w:r>
      <w:r w:rsidR="00EC59CC" w:rsidRPr="00963FA5">
        <w:t xml:space="preserve">og en opponerende studentgruppe </w:t>
      </w:r>
      <w:r w:rsidRPr="00963FA5">
        <w:t>må ha anledning til å lese oppgaven, men kan pålegges å skrive under en konfidensialitetserklæring.</w:t>
      </w:r>
      <w:r w:rsidR="00575999" w:rsidRPr="00963FA5">
        <w:t xml:space="preserve"> </w:t>
      </w:r>
      <w:r w:rsidR="00EC59CC" w:rsidRPr="00963FA5">
        <w:t xml:space="preserve">Ved en konfidensiell oppgave er kun sensorer, veiledere og en opponerende studentgruppe til stede ved underveis- og hovedpresentasjon </w:t>
      </w:r>
      <w:r w:rsidR="00ED1D0D" w:rsidRPr="00963FA5">
        <w:t>(</w:t>
      </w:r>
      <w:r w:rsidR="00EC59CC" w:rsidRPr="00963FA5">
        <w:t>presentasjonene er lukket for andre</w:t>
      </w:r>
      <w:r w:rsidR="00ED1D0D" w:rsidRPr="00963FA5">
        <w:t>)</w:t>
      </w:r>
      <w:r w:rsidR="00EC59CC" w:rsidRPr="00963FA5">
        <w:t xml:space="preserve">. Det er krav til at studentgruppen presenterer oppgaven på EXPO med en plakat som i det minste viser noe generelt om problemstillingen og studentene </w:t>
      </w:r>
      <w:r w:rsidR="00774A2C">
        <w:t xml:space="preserve">har </w:t>
      </w:r>
      <w:r w:rsidR="00EC59CC" w:rsidRPr="00963FA5">
        <w:t>ansvar for at plakaten godkjennes av oppdragsgiver.</w:t>
      </w:r>
    </w:p>
    <w:p w14:paraId="285F7798" w14:textId="77777777" w:rsidR="00D17E7B" w:rsidRPr="00B3183B" w:rsidRDefault="00D17E7B" w:rsidP="007D607D">
      <w:pPr>
        <w:pStyle w:val="Overskrift1"/>
      </w:pPr>
      <w:bookmarkStart w:id="12" w:name="_Toc58423015"/>
      <w:r w:rsidRPr="00B3183B">
        <w:t>Veiledning</w:t>
      </w:r>
      <w:bookmarkEnd w:id="12"/>
    </w:p>
    <w:p w14:paraId="717BC86D" w14:textId="77777777" w:rsidR="00C72B1C" w:rsidRPr="00B3183B" w:rsidRDefault="00F749EC" w:rsidP="00B3183B">
      <w:r w:rsidRPr="00B3183B">
        <w:t>Alle grupper vil få en intern veileder ved H</w:t>
      </w:r>
      <w:r w:rsidR="00B364E8">
        <w:t>VL</w:t>
      </w:r>
      <w:r w:rsidRPr="00B3183B">
        <w:t xml:space="preserve">. Veilederen skal </w:t>
      </w:r>
      <w:r w:rsidR="00D2314E" w:rsidRPr="00B3183B">
        <w:t xml:space="preserve">følge opp gruppen med møter </w:t>
      </w:r>
      <w:r w:rsidR="00270F05" w:rsidRPr="00B3183B">
        <w:t>ca</w:t>
      </w:r>
      <w:r w:rsidR="00774A2C">
        <w:t>.</w:t>
      </w:r>
      <w:r w:rsidR="00270F05" w:rsidRPr="00B3183B">
        <w:t xml:space="preserve"> </w:t>
      </w:r>
      <w:r w:rsidR="00D2314E" w:rsidRPr="00B3183B">
        <w:t>hver 14. dag</w:t>
      </w:r>
      <w:r w:rsidR="00C65843" w:rsidRPr="00B3183B">
        <w:t>, og skal være gruppens hovedkontakt ved H</w:t>
      </w:r>
      <w:r w:rsidR="00B364E8">
        <w:t>VL</w:t>
      </w:r>
      <w:r w:rsidR="00C65843" w:rsidRPr="00B3183B">
        <w:t>.</w:t>
      </w:r>
      <w:r w:rsidR="00415049">
        <w:t xml:space="preserve"> </w:t>
      </w:r>
      <w:r w:rsidR="008E56A0" w:rsidRPr="00B3183B">
        <w:t xml:space="preserve">Studentene </w:t>
      </w:r>
      <w:r w:rsidR="00C65843" w:rsidRPr="00B3183B">
        <w:t>føre</w:t>
      </w:r>
      <w:r w:rsidR="008E56A0" w:rsidRPr="00B3183B">
        <w:t>r</w:t>
      </w:r>
      <w:r w:rsidR="00C65843" w:rsidRPr="00B3183B">
        <w:t xml:space="preserve"> møtereferat fra hvert møte der det fremgår hva en bl</w:t>
      </w:r>
      <w:r w:rsidR="00DD28DC" w:rsidRPr="00B3183B">
        <w:t xml:space="preserve">e enig om og hvem som har ansvar for hva. Det skal også sendes ut møteinnkalling. Gruppen har </w:t>
      </w:r>
      <w:r w:rsidR="00C72B1C" w:rsidRPr="00B3183B">
        <w:t xml:space="preserve">selv </w:t>
      </w:r>
      <w:r w:rsidR="00DD28DC" w:rsidRPr="00B3183B">
        <w:t>ansvar for møtereferat og innkalling</w:t>
      </w:r>
      <w:r w:rsidR="00EC59CC">
        <w:t xml:space="preserve"> til møter</w:t>
      </w:r>
      <w:r w:rsidR="00DD28DC" w:rsidRPr="00B3183B">
        <w:t xml:space="preserve">. </w:t>
      </w:r>
      <w:r w:rsidR="008E56A0" w:rsidRPr="00B3183B">
        <w:t xml:space="preserve">Nytt møte starter alltid med gjennomgang av siste møtereferat. </w:t>
      </w:r>
    </w:p>
    <w:p w14:paraId="34C4DF01" w14:textId="576713D7" w:rsidR="00C65843" w:rsidRPr="00B3183B" w:rsidRDefault="00C65843" w:rsidP="00B3183B">
      <w:r w:rsidRPr="00B3183B">
        <w:t>Det anbefales at gruppene også søker veiledning hos alle som kan ha relevante kunnskaper. Grupper som får oppgave fra en bedrift må sørge for at bedriften også stiller med en veileder (ekstern veileder)</w:t>
      </w:r>
      <w:r w:rsidR="00A359E2" w:rsidRPr="00B3183B">
        <w:t xml:space="preserve"> </w:t>
      </w:r>
      <w:r w:rsidRPr="00B3183B">
        <w:t>slik at bedriften kan følge opp oppgaven og sørge for at resultatet blir av interesse for bedriften</w:t>
      </w:r>
      <w:r w:rsidR="004E0775">
        <w:t xml:space="preserve">, se også Avsnitt </w:t>
      </w:r>
      <w:r w:rsidR="004E0775">
        <w:fldChar w:fldCharType="begin"/>
      </w:r>
      <w:r w:rsidR="004E0775">
        <w:instrText xml:space="preserve"> REF _Ref432000815 \n \h </w:instrText>
      </w:r>
      <w:r w:rsidR="004E0775">
        <w:fldChar w:fldCharType="separate"/>
      </w:r>
      <w:r w:rsidR="00384456">
        <w:t>6</w:t>
      </w:r>
      <w:r w:rsidR="004E0775">
        <w:fldChar w:fldCharType="end"/>
      </w:r>
      <w:r w:rsidRPr="00B3183B">
        <w:t>.</w:t>
      </w:r>
    </w:p>
    <w:p w14:paraId="7FAC084B" w14:textId="77777777" w:rsidR="008E56A0" w:rsidRPr="00B3183B" w:rsidRDefault="003F6BE1" w:rsidP="007D607D">
      <w:pPr>
        <w:pStyle w:val="Overskrift1"/>
      </w:pPr>
      <w:bookmarkStart w:id="13" w:name="_Toc58423016"/>
      <w:r>
        <w:t>Timeliste og prosjektnotater</w:t>
      </w:r>
      <w:bookmarkEnd w:id="13"/>
    </w:p>
    <w:p w14:paraId="05C72AC6" w14:textId="77777777" w:rsidR="00070B40" w:rsidRDefault="00070B40" w:rsidP="00B3183B">
      <w:r>
        <w:t>Hver deltaker må ha kontroll over at denne utfører de 540 arbeidstimer som bacheloroppgaven på 20 studiepoeng består i. Derfor må h</w:t>
      </w:r>
      <w:r w:rsidR="001930D4" w:rsidRPr="00B3183B">
        <w:t xml:space="preserve">ver deltaker </w:t>
      </w:r>
      <w:r>
        <w:t xml:space="preserve">føre en egen timeliste, lempelig er å bruke </w:t>
      </w:r>
      <w:r w:rsidR="00415049">
        <w:t>Excel.</w:t>
      </w:r>
    </w:p>
    <w:p w14:paraId="44C0956B" w14:textId="5D682907" w:rsidR="001930D4" w:rsidRPr="00B3183B" w:rsidRDefault="00070B40" w:rsidP="00B3183B">
      <w:r>
        <w:t>Notater</w:t>
      </w:r>
      <w:r w:rsidRPr="00B3183B">
        <w:t xml:space="preserve"> </w:t>
      </w:r>
      <w:r>
        <w:t xml:space="preserve">(dagbok) </w:t>
      </w:r>
      <w:r w:rsidR="00230B1F">
        <w:t>skal</w:t>
      </w:r>
      <w:r>
        <w:t xml:space="preserve"> føres i </w:t>
      </w:r>
      <w:r w:rsidR="008E56A0" w:rsidRPr="00B3183B">
        <w:t>tillegg</w:t>
      </w:r>
      <w:r>
        <w:t xml:space="preserve">, digitalt eller i bok. </w:t>
      </w:r>
      <w:r w:rsidRPr="00070B40">
        <w:rPr>
          <w:b/>
        </w:rPr>
        <w:t xml:space="preserve">Student </w:t>
      </w:r>
      <w:r w:rsidR="008E56A0" w:rsidRPr="00070B40">
        <w:rPr>
          <w:b/>
        </w:rPr>
        <w:t>skal</w:t>
      </w:r>
      <w:r w:rsidRPr="00070B40">
        <w:rPr>
          <w:b/>
        </w:rPr>
        <w:t xml:space="preserve"> til</w:t>
      </w:r>
      <w:r w:rsidR="008E56A0" w:rsidRPr="00070B40">
        <w:rPr>
          <w:b/>
        </w:rPr>
        <w:t xml:space="preserve"> </w:t>
      </w:r>
      <w:r w:rsidRPr="00070B40">
        <w:rPr>
          <w:b/>
        </w:rPr>
        <w:t>en</w:t>
      </w:r>
      <w:r w:rsidR="003B2470" w:rsidRPr="00070B40">
        <w:rPr>
          <w:b/>
        </w:rPr>
        <w:t>hver</w:t>
      </w:r>
      <w:r w:rsidRPr="00070B40">
        <w:rPr>
          <w:b/>
        </w:rPr>
        <w:t xml:space="preserve"> tid kunne redegjøre for hva de har lagt tid på siden seneste prosjektmøte med veileder.</w:t>
      </w:r>
      <w:r w:rsidR="008E56A0" w:rsidRPr="00B3183B">
        <w:t xml:space="preserve"> </w:t>
      </w:r>
    </w:p>
    <w:p w14:paraId="2B30F926" w14:textId="77777777" w:rsidR="00C65843" w:rsidRDefault="00070B40" w:rsidP="007D607D">
      <w:pPr>
        <w:pStyle w:val="Overskrift1"/>
      </w:pPr>
      <w:bookmarkStart w:id="14" w:name="_Toc58423017"/>
      <w:r w:rsidRPr="003F6BE1">
        <w:t>Metodekurs</w:t>
      </w:r>
      <w:r w:rsidR="001A4161">
        <w:t xml:space="preserve"> og fremdriftsplan</w:t>
      </w:r>
      <w:bookmarkEnd w:id="14"/>
    </w:p>
    <w:p w14:paraId="10D2E107" w14:textId="77777777" w:rsidR="00070B40" w:rsidRPr="003F6BE1" w:rsidRDefault="00070B40" w:rsidP="00070B40">
      <w:pPr>
        <w:rPr>
          <w:color w:val="FF0000"/>
        </w:rPr>
      </w:pPr>
      <w:r>
        <w:t xml:space="preserve">I begynnelsen av bacheloroppgaven deltar alle klassene på Metodekurs som gjennomføres parallelt med oppgavearbeidet. </w:t>
      </w:r>
      <w:r w:rsidR="008D2F5A">
        <w:t>Kurset består i 2 av de 20 studiepoengene</w:t>
      </w:r>
      <w:r w:rsidR="00027EE9">
        <w:t>, altså 54 arbeidstimer</w:t>
      </w:r>
      <w:r w:rsidR="008D2F5A">
        <w:t xml:space="preserve">. </w:t>
      </w:r>
      <w:r>
        <w:t xml:space="preserve">Metodekurset hjelper studentene å komme i gang med arbeidet og få en god start på bacheloroppgaven. </w:t>
      </w:r>
      <w:r w:rsidR="004F72F3">
        <w:t xml:space="preserve">Den inkluderer også </w:t>
      </w:r>
      <w:r w:rsidR="007D607D">
        <w:t>lære</w:t>
      </w:r>
      <w:r w:rsidR="008D2F5A">
        <w:t xml:space="preserve"> å lage fremdriftsplan og hvordan dokumentere under et prosjekt, samt etikk og hvordan refer</w:t>
      </w:r>
      <w:r w:rsidR="007D607D">
        <w:t>ere og lese vitenskapelige arti</w:t>
      </w:r>
      <w:r w:rsidR="008D2F5A">
        <w:t>kler. Instituttet har ansvar for kurset og innholdet er relatert direkte til å kunne brukes i bacheloroppgaven.</w:t>
      </w:r>
    </w:p>
    <w:p w14:paraId="050F8231" w14:textId="3E1B26DD" w:rsidR="0089718F" w:rsidRDefault="004F72F3" w:rsidP="00B3183B">
      <w:r>
        <w:t xml:space="preserve">En del av </w:t>
      </w:r>
      <w:r w:rsidR="008D2F5A">
        <w:t>metode</w:t>
      </w:r>
      <w:r>
        <w:t>kurset inkluderer at</w:t>
      </w:r>
      <w:r w:rsidR="00070B40">
        <w:t xml:space="preserve"> hver</w:t>
      </w:r>
      <w:r w:rsidR="00C65843" w:rsidRPr="00B3183B">
        <w:t xml:space="preserve"> gruppe utarbeide</w:t>
      </w:r>
      <w:r>
        <w:t>r</w:t>
      </w:r>
      <w:r w:rsidR="00C65843" w:rsidRPr="00B3183B">
        <w:t xml:space="preserve"> en </w:t>
      </w:r>
      <w:r w:rsidR="00C65843" w:rsidRPr="00B3183B">
        <w:rPr>
          <w:b/>
        </w:rPr>
        <w:t>fremdriftsplan</w:t>
      </w:r>
      <w:r w:rsidR="00C65843" w:rsidRPr="00B3183B">
        <w:t xml:space="preserve"> </w:t>
      </w:r>
      <w:r w:rsidR="00D57654" w:rsidRPr="00B3183B">
        <w:t>der opp</w:t>
      </w:r>
      <w:r w:rsidR="00982E36" w:rsidRPr="00B3183B">
        <w:t>gaven er delt opp i aktiviteter</w:t>
      </w:r>
      <w:r w:rsidR="00070B40">
        <w:t xml:space="preserve">. Fremdriftsplanen leveres ved frist angitt i Tabell 1, og </w:t>
      </w:r>
      <w:r>
        <w:t>gjennomgås ved møte med veileder.</w:t>
      </w:r>
      <w:r w:rsidRPr="004F72F3">
        <w:t xml:space="preserve"> </w:t>
      </w:r>
      <w:r w:rsidRPr="00B3183B">
        <w:t xml:space="preserve">Veileder </w:t>
      </w:r>
      <w:r w:rsidR="008D2F5A">
        <w:t>godkjenner</w:t>
      </w:r>
      <w:r w:rsidR="008D2F5A" w:rsidRPr="00B3183B">
        <w:t xml:space="preserve"> </w:t>
      </w:r>
      <w:r w:rsidR="008D2F5A">
        <w:t>"</w:t>
      </w:r>
      <w:r w:rsidR="008D2F5A" w:rsidRPr="00B3183B">
        <w:t>fakturerbare</w:t>
      </w:r>
      <w:r w:rsidR="008D2F5A">
        <w:t>"</w:t>
      </w:r>
      <w:r w:rsidRPr="00B3183B">
        <w:t xml:space="preserve"> timer. D</w:t>
      </w:r>
      <w:r>
        <w:t>et forutsettes</w:t>
      </w:r>
      <w:r w:rsidRPr="00B3183B">
        <w:t xml:space="preserve"> </w:t>
      </w:r>
      <w:r>
        <w:t>540</w:t>
      </w:r>
      <w:r w:rsidRPr="00B3183B">
        <w:t xml:space="preserve"> fakturerbare timer pr student. (En fakturerbar time er en time som synes fornuftig anvendt mht</w:t>
      </w:r>
      <w:r w:rsidR="00774A2C">
        <w:t>.</w:t>
      </w:r>
      <w:r w:rsidRPr="00B3183B">
        <w:t xml:space="preserve"> produsert resultat)</w:t>
      </w:r>
      <w:r>
        <w:t>.</w:t>
      </w:r>
    </w:p>
    <w:p w14:paraId="32AEC1A1" w14:textId="4036A683" w:rsidR="0072044C" w:rsidRDefault="0072044C" w:rsidP="0072044C">
      <w:pPr>
        <w:pStyle w:val="Overskrift1"/>
      </w:pPr>
      <w:bookmarkStart w:id="15" w:name="_Toc58423018"/>
      <w:r>
        <w:lastRenderedPageBreak/>
        <w:t>Spørreundersøkelser</w:t>
      </w:r>
      <w:bookmarkEnd w:id="15"/>
    </w:p>
    <w:p w14:paraId="531A6C37" w14:textId="77777777" w:rsidR="0072044C" w:rsidRPr="00AD02AE" w:rsidRDefault="0072044C" w:rsidP="0072044C">
      <w:r w:rsidRPr="00AD02AE">
        <w:t>Når en spørreundersøkelse er en relevant metode til å bruke i prosjektet, så er det viktig at både veileder(e) og student(er) setter seg inn i og følger HVLs overordnete retningslinjer om studentoppgaver. Dette burde skje så tidlig som mulig i prosjektet. Det kan nemlig hende at man vil samle inn personopplysninger gjennom</w:t>
      </w:r>
      <w:r>
        <w:t xml:space="preserve"> </w:t>
      </w:r>
      <w:r w:rsidRPr="00AD02AE">
        <w:t xml:space="preserve">spørreundersøkelsen, selv om det egentlig ikke er formålet med undersøkelsen. Dette kan skje på en uønsket måte gjennom kombinasjon av bakgrunnsopplysninger eller når felt for fritekstsvar brukes i spørreskjemaet. </w:t>
      </w:r>
    </w:p>
    <w:p w14:paraId="67CEBB90" w14:textId="3EE690F9" w:rsidR="0072044C" w:rsidRPr="00AD02AE" w:rsidRDefault="0072044C" w:rsidP="0072044C">
      <w:r w:rsidRPr="00AD02AE">
        <w:t xml:space="preserve">Dersom du må innhente personopplysninger i et spørreskjema må </w:t>
      </w:r>
      <w:r>
        <w:t>enten dere eller veilederen (bli enige om hvem!)</w:t>
      </w:r>
      <w:r w:rsidRPr="00AD02AE">
        <w:t xml:space="preserve"> sende et meldeskjema til </w:t>
      </w:r>
      <w:r>
        <w:t>Norsk Senter for forskningsdata (</w:t>
      </w:r>
      <w:r w:rsidRPr="00AD02AE">
        <w:t>NSD</w:t>
      </w:r>
      <w:r>
        <w:t xml:space="preserve">, </w:t>
      </w:r>
      <w:hyperlink r:id="rId20" w:history="1">
        <w:r w:rsidRPr="00997C7F">
          <w:rPr>
            <w:rStyle w:val="Hyperkobling"/>
          </w:rPr>
          <w:t>https://nsd.no/</w:t>
        </w:r>
      </w:hyperlink>
      <w:r>
        <w:t>)</w:t>
      </w:r>
      <w:r w:rsidRPr="00AD02AE">
        <w:t xml:space="preserve"> i god tid før innsamlingen skal starte (helst 4 uker før). Dersom det ikke er mulig må du kontakte Fagansvarlig for forskningsetikk og personvern, Anne-Mette Somby i Avdeling for forsking, innovasjon og internasjonalisering. HVL har databehandleravtale med SurveyXact. Dersom du må benytte en annen type/leverandør av spørreundersøkelse må dette avklares med Instituttleder</w:t>
      </w:r>
      <w:r>
        <w:t xml:space="preserve"> ved IMM</w:t>
      </w:r>
      <w:r w:rsidRPr="00AD02AE">
        <w:t xml:space="preserve">. </w:t>
      </w:r>
    </w:p>
    <w:p w14:paraId="3DDD3E13" w14:textId="2E546A6A" w:rsidR="0072044C" w:rsidRPr="00AD02AE" w:rsidRDefault="0072044C" w:rsidP="0072044C">
      <w:r w:rsidRPr="00AD02AE">
        <w:t>HVLs websider om forskningsetikk har en oversikt over retningslinjer for studentoppgaver og personvern (</w:t>
      </w:r>
      <w:hyperlink r:id="rId21" w:history="1">
        <w:r w:rsidRPr="00997C7F">
          <w:rPr>
            <w:rStyle w:val="Hyperkobling"/>
          </w:rPr>
          <w:t>https://www.hvl.no/forsking/forskingsetikk/</w:t>
        </w:r>
      </w:hyperlink>
      <w:r w:rsidRPr="00AD02AE">
        <w:t>). Ved uklarheter om tolking og bruk av retningslinjene kan veilederen ta kontakt med Fagansvarlig for forskningsetikk og personvern, Anne-Mette Somby i Avdeling for forsking, innovasjon og internasjonalisering.</w:t>
      </w:r>
    </w:p>
    <w:p w14:paraId="3F025191" w14:textId="77777777" w:rsidR="00AA460F" w:rsidRPr="00CD17CC" w:rsidRDefault="00AA460F" w:rsidP="007D607D">
      <w:pPr>
        <w:pStyle w:val="Overskrift1"/>
      </w:pPr>
      <w:bookmarkStart w:id="16" w:name="_Toc58423019"/>
      <w:r w:rsidRPr="00CD17CC">
        <w:t>Presentasjon underveis</w:t>
      </w:r>
      <w:bookmarkEnd w:id="16"/>
    </w:p>
    <w:p w14:paraId="56FFF141" w14:textId="6A4A5DD0" w:rsidR="00AA460F" w:rsidRDefault="00AA460F" w:rsidP="00B3183B">
      <w:r w:rsidRPr="00B3183B">
        <w:t>I uke 1</w:t>
      </w:r>
      <w:r w:rsidR="00D635D1" w:rsidRPr="00B3183B">
        <w:t>1</w:t>
      </w:r>
      <w:r w:rsidRPr="00B3183B">
        <w:t xml:space="preserve"> blir det satt av tid til presentasjon av prosjektene og arbeidet så langt. Det innebærer at alle grupper presenterer sine </w:t>
      </w:r>
      <w:r w:rsidR="00B920A5" w:rsidRPr="00B3183B">
        <w:t>bacheloroppgaver</w:t>
      </w:r>
      <w:r w:rsidRPr="00B3183B">
        <w:t xml:space="preserve"> med problemstilling og arbeidet så langt. Det settes av 1</w:t>
      </w:r>
      <w:r w:rsidR="00D635D1" w:rsidRPr="00B3183B">
        <w:t>0</w:t>
      </w:r>
      <w:r w:rsidR="00C401DF">
        <w:t>-15</w:t>
      </w:r>
      <w:r w:rsidRPr="00B3183B">
        <w:t xml:space="preserve"> minutter pr. gruppe. Under presentasjonene er det obligatorisk tilstedeværelse for alle grupper.</w:t>
      </w:r>
      <w:r w:rsidR="00DB658F">
        <w:t xml:space="preserve"> Presentasjon i .pdf eller </w:t>
      </w:r>
      <w:r w:rsidR="00774A2C">
        <w:t>.</w:t>
      </w:r>
      <w:r w:rsidR="00DB658F">
        <w:t>ppt format fungerer i skolens klasserom</w:t>
      </w:r>
      <w:r w:rsidR="00FF531C">
        <w:t xml:space="preserve"> når du har med minnepenn</w:t>
      </w:r>
      <w:r w:rsidR="00DB658F">
        <w:t xml:space="preserve">. </w:t>
      </w:r>
      <w:r w:rsidR="00FF531C">
        <w:t>Hvis du har egen PC, så</w:t>
      </w:r>
      <w:r w:rsidR="00FF531C" w:rsidRPr="00731458">
        <w:t xml:space="preserve"> </w:t>
      </w:r>
      <w:r w:rsidR="00FF531C">
        <w:t>må egen adapter tas med hvis du ikke har HDMI tilkobling på din PC</w:t>
      </w:r>
      <w:r w:rsidR="00FF531C" w:rsidRPr="00731458">
        <w:t xml:space="preserve">. </w:t>
      </w:r>
      <w:r w:rsidR="00DB658F">
        <w:t>Sjekk at alt virker i det rommet du skal presentere, spes</w:t>
      </w:r>
      <w:r w:rsidR="00FF531C">
        <w:t>ie</w:t>
      </w:r>
      <w:r w:rsidR="00DB658F">
        <w:t>lt hvis du har video og lyd.</w:t>
      </w:r>
      <w:r w:rsidR="00ED2410">
        <w:t xml:space="preserve"> Følg råd om digital muntlig eksamen dersom det blir </w:t>
      </w:r>
      <w:r w:rsidR="00286CE1">
        <w:t>underveispresentasjon på Teams/Zoom</w:t>
      </w:r>
      <w:r w:rsidR="00F500AC">
        <w:t xml:space="preserve"> </w:t>
      </w:r>
      <w:r w:rsidR="00286CE1">
        <w:t>(</w:t>
      </w:r>
      <w:hyperlink r:id="rId22" w:history="1">
        <w:r w:rsidR="00286CE1" w:rsidRPr="00760DAE">
          <w:rPr>
            <w:rStyle w:val="Hyperkobling"/>
          </w:rPr>
          <w:t>https://www.hvl.no/student/eksamen/Om-muntlig-digital-eksamen/</w:t>
        </w:r>
      </w:hyperlink>
      <w:r w:rsidR="00286CE1">
        <w:t>).</w:t>
      </w:r>
    </w:p>
    <w:p w14:paraId="5000794A" w14:textId="77777777" w:rsidR="00D62281" w:rsidRPr="00F51C6A" w:rsidRDefault="00D62281" w:rsidP="00D62281">
      <w:pPr>
        <w:pStyle w:val="Overskrift1"/>
      </w:pPr>
      <w:bookmarkStart w:id="17" w:name="_Toc58423023"/>
      <w:r w:rsidRPr="00F51C6A">
        <w:t>Egen</w:t>
      </w:r>
      <w:r>
        <w:t>vurdering</w:t>
      </w:r>
      <w:bookmarkEnd w:id="17"/>
    </w:p>
    <w:p w14:paraId="41FDF105" w14:textId="5265E98D" w:rsidR="00D62281" w:rsidRPr="00D62281" w:rsidRDefault="00D62281" w:rsidP="00D62281">
      <w:pPr>
        <w:spacing w:after="0"/>
        <w:rPr>
          <w:rFonts w:asciiTheme="minorHAnsi" w:hAnsiTheme="minorHAnsi"/>
          <w:b/>
          <w:bCs/>
          <w:sz w:val="28"/>
        </w:rPr>
      </w:pPr>
      <w:r>
        <w:t xml:space="preserve">Som en del av de obligatoriske arbeidskravene til </w:t>
      </w:r>
      <w:r w:rsidR="0085405C">
        <w:t>emnet må det leveres</w:t>
      </w:r>
      <w:r w:rsidRPr="00F51C6A">
        <w:t xml:space="preserve"> et skriv med </w:t>
      </w:r>
      <w:r>
        <w:t>egenvurdering (refleksjon)</w:t>
      </w:r>
      <w:r w:rsidRPr="00F51C6A">
        <w:t xml:space="preserve"> </w:t>
      </w:r>
      <w:r>
        <w:t>over prosjektet,</w:t>
      </w:r>
      <w:r w:rsidRPr="00F51C6A">
        <w:t xml:space="preserve"> prosessen, samarbeid, arbeidsformer</w:t>
      </w:r>
      <w:r>
        <w:t>, arbeidsfordeling</w:t>
      </w:r>
      <w:r w:rsidRPr="00F51C6A">
        <w:t xml:space="preserve"> etc. </w:t>
      </w:r>
      <w:r>
        <w:t xml:space="preserve">Har det vart avvik fra fremdriftsplanen og hvorfor? Dette er et obligatorisk skriv som </w:t>
      </w:r>
      <w:r w:rsidR="00D2517C">
        <w:t>må leveres senest tre uker før tidsfristen</w:t>
      </w:r>
      <w:r w:rsidR="00A15E0A">
        <w:t xml:space="preserve"> for rapporten</w:t>
      </w:r>
      <w:r w:rsidR="00D2517C">
        <w:t xml:space="preserve">. </w:t>
      </w:r>
      <w:r w:rsidR="00FA3955">
        <w:t xml:space="preserve">Dato og klokkeslett for </w:t>
      </w:r>
      <w:r w:rsidR="00A15E0A">
        <w:t>innlevering av egenvurderingen</w:t>
      </w:r>
      <w:r w:rsidR="00FA3955">
        <w:t xml:space="preserve"> kunngjøres i Canvas</w:t>
      </w:r>
      <w:r>
        <w:t xml:space="preserve">. Skrivet leveres </w:t>
      </w:r>
      <w:r w:rsidR="00A15E0A">
        <w:t>som</w:t>
      </w:r>
      <w:r>
        <w:t xml:space="preserve"> pdf-dokument </w:t>
      </w:r>
      <w:r w:rsidR="00A15E0A">
        <w:t>individuelt av hver student.</w:t>
      </w:r>
    </w:p>
    <w:p w14:paraId="33D732B1" w14:textId="77777777" w:rsidR="001C3F35" w:rsidRDefault="001C3F35" w:rsidP="007D607D">
      <w:pPr>
        <w:pStyle w:val="Overskrift1"/>
      </w:pPr>
      <w:bookmarkStart w:id="18" w:name="_Toc58423020"/>
      <w:r>
        <w:t xml:space="preserve">Valg av </w:t>
      </w:r>
      <w:r w:rsidRPr="007D607D">
        <w:t>språk</w:t>
      </w:r>
      <w:bookmarkEnd w:id="18"/>
    </w:p>
    <w:p w14:paraId="61C06F3D" w14:textId="77777777" w:rsidR="001C3F35" w:rsidRPr="001C3F35" w:rsidRDefault="001C3F35" w:rsidP="001C3F35">
      <w:r>
        <w:t>Det er noen studenter som vil søke arbeid utenlands etter utført Bacheloroppgave. For disse er det anbefalt at skrive rapporten på engelsk. Uansett h</w:t>
      </w:r>
      <w:r w:rsidR="00415049">
        <w:t xml:space="preserve">vilket språk man skriver, så må </w:t>
      </w:r>
      <w:r w:rsidR="00415049" w:rsidRPr="00415049">
        <w:rPr>
          <w:i/>
        </w:rPr>
        <w:t>T</w:t>
      </w:r>
      <w:r w:rsidRPr="00415049">
        <w:rPr>
          <w:i/>
        </w:rPr>
        <w:t>ittel</w:t>
      </w:r>
      <w:r>
        <w:t xml:space="preserve"> og </w:t>
      </w:r>
      <w:r w:rsidRPr="00415049">
        <w:rPr>
          <w:i/>
        </w:rPr>
        <w:t>Sammendrag</w:t>
      </w:r>
      <w:r>
        <w:t xml:space="preserve"> være gitt i både norsk og engelsk. </w:t>
      </w:r>
    </w:p>
    <w:p w14:paraId="2E78672E" w14:textId="77777777" w:rsidR="00B26E11" w:rsidRPr="00C72B1C" w:rsidRDefault="00B26E11" w:rsidP="007D607D">
      <w:pPr>
        <w:pStyle w:val="Overskrift1"/>
      </w:pPr>
      <w:bookmarkStart w:id="19" w:name="_Toc58423021"/>
      <w:r w:rsidRPr="00C72B1C">
        <w:lastRenderedPageBreak/>
        <w:t>Struktur for rapport</w:t>
      </w:r>
      <w:bookmarkEnd w:id="19"/>
      <w:r w:rsidRPr="00C72B1C">
        <w:t xml:space="preserve"> </w:t>
      </w:r>
    </w:p>
    <w:p w14:paraId="5C1B1864" w14:textId="4EC957E8" w:rsidR="00415049" w:rsidRDefault="00B26E11" w:rsidP="00B3183B">
      <w:r w:rsidRPr="00704CD7">
        <w:t>Alle tekniske rapporter skal være enkle å lese, og det bli</w:t>
      </w:r>
      <w:r w:rsidR="00124DBB" w:rsidRPr="00704CD7">
        <w:t>r lettere når strukturen er fast</w:t>
      </w:r>
      <w:r w:rsidRPr="00704CD7">
        <w:t xml:space="preserve">. Disposisjonene blir lettere, og selve skrivingen kommer fortere i gang. </w:t>
      </w:r>
      <w:r w:rsidRPr="00BE030E">
        <w:t>Dette oppsettet er slik en oftest ser vitenskapelige rapporter innen teknologiske emner</w:t>
      </w:r>
      <w:r w:rsidR="00DD29FE">
        <w:rPr>
          <w:rStyle w:val="Fotnotereferanse"/>
          <w:sz w:val="28"/>
        </w:rPr>
        <w:footnoteReference w:id="1"/>
      </w:r>
      <w:r w:rsidR="00124DBB">
        <w:t xml:space="preserve">. </w:t>
      </w:r>
      <w:r w:rsidR="001C3F35">
        <w:t>Det finnes en mal som skal brukes ved</w:t>
      </w:r>
      <w:r w:rsidR="00CD639B">
        <w:t xml:space="preserve"> Institutt for Maskin- og Marinteknikk (IMM)</w:t>
      </w:r>
      <w:r w:rsidR="001C3F35">
        <w:t xml:space="preserve">. Malen består i 2 filer, en for forsider og en for rapport. De er gitt i Word </w:t>
      </w:r>
      <w:r w:rsidR="00902388">
        <w:t xml:space="preserve">i </w:t>
      </w:r>
      <w:r w:rsidR="004C0132">
        <w:t>bacheloroppgavefaget på Canvas</w:t>
      </w:r>
      <w:r w:rsidR="001C3F35">
        <w:t xml:space="preserve">. Hvis man bruker andre </w:t>
      </w:r>
      <w:r w:rsidR="004C0132">
        <w:t>tekstprogramvarer,</w:t>
      </w:r>
      <w:r w:rsidR="001C3F35">
        <w:t xml:space="preserve"> må man</w:t>
      </w:r>
      <w:r w:rsidR="001C3F35" w:rsidRPr="00415049">
        <w:t xml:space="preserve"> etterligne</w:t>
      </w:r>
      <w:r w:rsidR="001C3F35">
        <w:t xml:space="preserve"> malen</w:t>
      </w:r>
      <w:r w:rsidR="00415049">
        <w:t xml:space="preserve"> stilmessig så godt det går</w:t>
      </w:r>
      <w:r w:rsidR="001C3F35">
        <w:t xml:space="preserve"> i den programvaren på egen hånd. I mal</w:t>
      </w:r>
      <w:r w:rsidR="00415049">
        <w:t>en</w:t>
      </w:r>
      <w:r w:rsidR="001C3F35">
        <w:t xml:space="preserve"> er det </w:t>
      </w:r>
      <w:r w:rsidR="009D6945">
        <w:t xml:space="preserve">en mer nøyaktig </w:t>
      </w:r>
      <w:r w:rsidR="001C3F35">
        <w:t>beskr</w:t>
      </w:r>
      <w:r w:rsidR="009D6945">
        <w:t>ivelse på</w:t>
      </w:r>
      <w:r w:rsidR="001C3F35">
        <w:t xml:space="preserve"> hva de ulike rubrikkene skal inneholde og gitt tips på hvordan referere, skrive ligninger, etc.</w:t>
      </w:r>
      <w:r w:rsidR="00A165CA" w:rsidRPr="00A165CA">
        <w:t xml:space="preserve"> </w:t>
      </w:r>
      <w:r w:rsidR="00902388" w:rsidRPr="00902388">
        <w:rPr>
          <w:b/>
          <w:bCs/>
        </w:rPr>
        <w:t>Les disse tipsene før du sletter teksten!</w:t>
      </w:r>
    </w:p>
    <w:p w14:paraId="14A4F9B3" w14:textId="32B46528" w:rsidR="006469DE" w:rsidRDefault="006469DE" w:rsidP="00B3183B">
      <w:r>
        <w:t>Til hjelp finnes også sjekkliste for oppfylte deler i rapport, se Vedlegg 1.</w:t>
      </w:r>
    </w:p>
    <w:p w14:paraId="16839583" w14:textId="4B5E56C1" w:rsidR="00A165CA" w:rsidRDefault="00A165CA" w:rsidP="00B3183B">
      <w:r>
        <w:t>Rapport</w:t>
      </w:r>
      <w:r w:rsidR="00A27BAB">
        <w:t>malen</w:t>
      </w:r>
      <w:r>
        <w:t xml:space="preserve"> er bygget opp slik:</w:t>
      </w:r>
    </w:p>
    <w:p w14:paraId="510B8C9E" w14:textId="77777777" w:rsidR="00B26E11" w:rsidRPr="00BE030E" w:rsidRDefault="00A165CA" w:rsidP="00B757FA">
      <w:pPr>
        <w:spacing w:after="0" w:line="240" w:lineRule="auto"/>
      </w:pPr>
      <w:r>
        <w:t xml:space="preserve">Bruk </w:t>
      </w:r>
      <w:r w:rsidR="00F51C6A" w:rsidRPr="00F51C6A">
        <w:rPr>
          <w:i/>
        </w:rPr>
        <w:t>Forside_Bacheloroppgave_</w:t>
      </w:r>
      <w:r w:rsidR="00D966ED">
        <w:rPr>
          <w:i/>
        </w:rPr>
        <w:t>[SPRÅK_vÅR]</w:t>
      </w:r>
      <w:r w:rsidRPr="00F51C6A">
        <w:rPr>
          <w:i/>
        </w:rPr>
        <w:t>.</w:t>
      </w:r>
      <w:r w:rsidR="00B757FA" w:rsidRPr="00F51C6A">
        <w:rPr>
          <w:i/>
        </w:rPr>
        <w:t>doc</w:t>
      </w:r>
      <w:r>
        <w:t xml:space="preserve"> gitt på </w:t>
      </w:r>
      <w:r w:rsidR="00026B52">
        <w:t>Canvas</w:t>
      </w:r>
      <w:r>
        <w:t>:</w:t>
      </w:r>
    </w:p>
    <w:p w14:paraId="431E74EC" w14:textId="77777777" w:rsidR="00B757FA" w:rsidRDefault="00B757FA" w:rsidP="00A165CA">
      <w:pPr>
        <w:pStyle w:val="Listeavsnitt"/>
        <w:spacing w:after="0" w:line="240" w:lineRule="auto"/>
        <w:ind w:left="714"/>
        <w:rPr>
          <w:b/>
        </w:rPr>
      </w:pPr>
    </w:p>
    <w:p w14:paraId="02784E51" w14:textId="77777777" w:rsidR="006E092F" w:rsidRDefault="00A165CA" w:rsidP="00E772C3">
      <w:pPr>
        <w:pStyle w:val="Listeavsnitt"/>
        <w:spacing w:after="120" w:line="240" w:lineRule="auto"/>
        <w:ind w:left="714"/>
        <w:contextualSpacing w:val="0"/>
        <w:rPr>
          <w:b/>
        </w:rPr>
      </w:pPr>
      <w:r>
        <w:rPr>
          <w:b/>
        </w:rPr>
        <w:t>Forside</w:t>
      </w:r>
      <w:r w:rsidR="00E772C3">
        <w:rPr>
          <w:b/>
        </w:rPr>
        <w:t xml:space="preserve"> (Omslag på bok)</w:t>
      </w:r>
    </w:p>
    <w:p w14:paraId="5C611EF7" w14:textId="77777777" w:rsidR="00961AD6" w:rsidRDefault="00961AD6" w:rsidP="00E772C3">
      <w:pPr>
        <w:pStyle w:val="Listeavsnitt"/>
        <w:spacing w:after="120"/>
        <w:contextualSpacing w:val="0"/>
        <w:rPr>
          <w:b/>
        </w:rPr>
      </w:pPr>
      <w:r w:rsidRPr="00961AD6">
        <w:rPr>
          <w:b/>
        </w:rPr>
        <w:t>Tittelsid</w:t>
      </w:r>
      <w:r>
        <w:rPr>
          <w:b/>
        </w:rPr>
        <w:t>e</w:t>
      </w:r>
    </w:p>
    <w:p w14:paraId="14EDC3A6" w14:textId="77777777" w:rsidR="00961AD6" w:rsidRDefault="00961AD6" w:rsidP="00E772C3">
      <w:pPr>
        <w:pStyle w:val="Listeavsnitt"/>
        <w:spacing w:after="240"/>
      </w:pPr>
      <w:r w:rsidRPr="00961AD6">
        <w:rPr>
          <w:b/>
        </w:rPr>
        <w:t>Bakside til Tittelside</w:t>
      </w:r>
      <w:r>
        <w:t xml:space="preserve"> med informasjon om veileder, oppdragsgiver, etc.</w:t>
      </w:r>
    </w:p>
    <w:p w14:paraId="00778097" w14:textId="77777777" w:rsidR="006E092F" w:rsidRDefault="00A165CA" w:rsidP="00B757FA">
      <w:r>
        <w:t xml:space="preserve">Bruk </w:t>
      </w:r>
      <w:r w:rsidR="00D966ED">
        <w:rPr>
          <w:i/>
        </w:rPr>
        <w:t>Rapport_Bacheloroppgave_v[ÅR]</w:t>
      </w:r>
      <w:r w:rsidRPr="00F51C6A">
        <w:rPr>
          <w:i/>
        </w:rPr>
        <w:t>.</w:t>
      </w:r>
      <w:r w:rsidR="00B757FA" w:rsidRPr="00F51C6A">
        <w:rPr>
          <w:i/>
        </w:rPr>
        <w:t>doc</w:t>
      </w:r>
      <w:r w:rsidR="00B757FA">
        <w:t xml:space="preserve"> gitt på </w:t>
      </w:r>
      <w:r w:rsidR="00026B52">
        <w:t>Canvas</w:t>
      </w:r>
      <w:r w:rsidR="00B757FA">
        <w:t>:</w:t>
      </w:r>
    </w:p>
    <w:p w14:paraId="038CC6B3" w14:textId="77777777" w:rsidR="006E092F" w:rsidRDefault="006E43FE" w:rsidP="00E772C3">
      <w:pPr>
        <w:pStyle w:val="Listeavsnitt"/>
        <w:spacing w:after="120" w:line="240" w:lineRule="auto"/>
        <w:ind w:left="714"/>
        <w:contextualSpacing w:val="0"/>
        <w:rPr>
          <w:b/>
        </w:rPr>
      </w:pPr>
      <w:r w:rsidRPr="00B3183B">
        <w:rPr>
          <w:b/>
        </w:rPr>
        <w:t xml:space="preserve">Forord </w:t>
      </w:r>
    </w:p>
    <w:p w14:paraId="4AAF6A17" w14:textId="77777777" w:rsidR="00A165CA" w:rsidRPr="00A165CA" w:rsidRDefault="0036267C" w:rsidP="00E772C3">
      <w:pPr>
        <w:pStyle w:val="Listeavsnitt"/>
        <w:spacing w:after="120" w:line="240" w:lineRule="auto"/>
        <w:ind w:left="714"/>
        <w:contextualSpacing w:val="0"/>
      </w:pPr>
      <w:r w:rsidRPr="006E092F">
        <w:rPr>
          <w:b/>
        </w:rPr>
        <w:t>Sammendrag</w:t>
      </w:r>
      <w:r w:rsidR="00A165CA">
        <w:rPr>
          <w:b/>
        </w:rPr>
        <w:t xml:space="preserve">: </w:t>
      </w:r>
      <w:r w:rsidR="00A165CA" w:rsidRPr="00A165CA">
        <w:t xml:space="preserve">på </w:t>
      </w:r>
      <w:r w:rsidR="008D2F5A">
        <w:t xml:space="preserve">det </w:t>
      </w:r>
      <w:r w:rsidR="00A165CA" w:rsidRPr="00A165CA">
        <w:t xml:space="preserve">språk som oppgaven skrives </w:t>
      </w:r>
      <w:r w:rsidR="008D2F5A">
        <w:t xml:space="preserve">på </w:t>
      </w:r>
      <w:r w:rsidR="00A165CA" w:rsidRPr="00A165CA">
        <w:t>først (engelsk eller norsk)</w:t>
      </w:r>
    </w:p>
    <w:p w14:paraId="4685C802" w14:textId="77777777" w:rsidR="0036267C" w:rsidRDefault="00A165CA" w:rsidP="00E772C3">
      <w:pPr>
        <w:pStyle w:val="Listeavsnitt"/>
        <w:spacing w:after="120" w:line="240" w:lineRule="auto"/>
        <w:ind w:left="714"/>
        <w:contextualSpacing w:val="0"/>
      </w:pPr>
      <w:r>
        <w:rPr>
          <w:b/>
        </w:rPr>
        <w:t xml:space="preserve">Sammendrag: </w:t>
      </w:r>
      <w:r w:rsidRPr="00A165CA">
        <w:t xml:space="preserve">på </w:t>
      </w:r>
      <w:r>
        <w:t xml:space="preserve">sekundært </w:t>
      </w:r>
      <w:r w:rsidRPr="00A165CA">
        <w:t xml:space="preserve">språk (norsk eller engelsk) </w:t>
      </w:r>
      <w:r w:rsidR="0036267C" w:rsidRPr="00A165CA">
        <w:t xml:space="preserve"> </w:t>
      </w:r>
    </w:p>
    <w:p w14:paraId="1556D28A" w14:textId="77777777" w:rsidR="006E092F" w:rsidRDefault="001C3F35" w:rsidP="00E772C3">
      <w:pPr>
        <w:pStyle w:val="Listeavsnitt"/>
        <w:spacing w:after="120" w:line="240" w:lineRule="auto"/>
        <w:ind w:left="714"/>
        <w:contextualSpacing w:val="0"/>
        <w:rPr>
          <w:b/>
        </w:rPr>
      </w:pPr>
      <w:r w:rsidRPr="006E092F">
        <w:rPr>
          <w:b/>
        </w:rPr>
        <w:t>Innholdsfortegnelse</w:t>
      </w:r>
    </w:p>
    <w:p w14:paraId="3ED7BB7E" w14:textId="77777777" w:rsidR="004E258F" w:rsidRPr="0036267C" w:rsidRDefault="004E258F" w:rsidP="00A165CA">
      <w:pPr>
        <w:pStyle w:val="Listeavsnitt"/>
        <w:spacing w:after="0" w:line="240" w:lineRule="auto"/>
        <w:ind w:left="714"/>
      </w:pPr>
    </w:p>
    <w:p w14:paraId="7540B5EC" w14:textId="77777777" w:rsidR="007A0C5B" w:rsidRPr="009D6945" w:rsidRDefault="00B26E11" w:rsidP="007A0C5B">
      <w:pPr>
        <w:pStyle w:val="Listeavsnitt"/>
        <w:numPr>
          <w:ilvl w:val="0"/>
          <w:numId w:val="17"/>
        </w:numPr>
        <w:rPr>
          <w:b/>
        </w:rPr>
      </w:pPr>
      <w:r w:rsidRPr="009D6945">
        <w:rPr>
          <w:b/>
        </w:rPr>
        <w:t xml:space="preserve">Innledning: </w:t>
      </w:r>
      <w:r w:rsidRPr="00BE030E">
        <w:t>Denne skal gi en innføring i problemstillingen for å sette den i perspektiv for leseren. Her kan det være en økonomisk begrunnelse for problemstillingen som skal vise at oppgaven har et forretnings</w:t>
      </w:r>
      <w:r w:rsidR="00982E36" w:rsidRPr="00BE030E">
        <w:t>potensial</w:t>
      </w:r>
      <w:r w:rsidRPr="00BE030E">
        <w:t>. Dette potensialet må ikke være privatøkonomisk lønnsomt, men oppbygging av kalkylen må vises. Perspektivet kan også være miljømessig eller vitenskapelig. Alternativt andre fordeler som bedret kvalitet, nye anvendelser, komfort, tidsbesparelse eller lignende kan også være aktuelt. Denne delen skal være kortfattet</w:t>
      </w:r>
      <w:r w:rsidR="009D6945">
        <w:t>, gjerne ikke mere enn én A4 side</w:t>
      </w:r>
      <w:r w:rsidRPr="00BE030E">
        <w:t>.</w:t>
      </w:r>
      <w:r w:rsidR="009D6945">
        <w:t xml:space="preserve"> Her brukes ofte mange referanser til tidligere arbeid. </w:t>
      </w:r>
    </w:p>
    <w:p w14:paraId="4E90272E" w14:textId="77777777" w:rsidR="009D6945" w:rsidRPr="009D6945" w:rsidRDefault="009D6945" w:rsidP="009D6945">
      <w:pPr>
        <w:pStyle w:val="Listeavsnitt"/>
        <w:rPr>
          <w:b/>
        </w:rPr>
      </w:pPr>
    </w:p>
    <w:p w14:paraId="0B3BE0B6" w14:textId="77777777" w:rsidR="007A0C5B" w:rsidRPr="007A0C5B" w:rsidRDefault="007A0C5B" w:rsidP="007A0C5B">
      <w:pPr>
        <w:pStyle w:val="Listeavsnitt"/>
      </w:pPr>
      <w:r>
        <w:rPr>
          <w:b/>
        </w:rPr>
        <w:t xml:space="preserve">(Eventuelt kapittel: 2. Teoretisk bakgrunn) </w:t>
      </w:r>
      <w:r>
        <w:t>Legges inn h</w:t>
      </w:r>
      <w:r w:rsidR="009D6945">
        <w:t>vis det er mye teoretisk bakgrunn som ikke passer å ha i innledning</w:t>
      </w:r>
      <w:r w:rsidRPr="007A0C5B">
        <w:t>.</w:t>
      </w:r>
      <w:r w:rsidR="009D6945">
        <w:t xml:space="preserve"> Noen oppgaver trenger en grundigere bakgrunnsbeskrivelse enn kun den korte introduksjonen, som for eksempel en konseptstudie.</w:t>
      </w:r>
    </w:p>
    <w:p w14:paraId="13286728" w14:textId="77777777" w:rsidR="004E258F" w:rsidRDefault="004E258F" w:rsidP="004E258F">
      <w:pPr>
        <w:pStyle w:val="Listeavsnitt"/>
      </w:pPr>
    </w:p>
    <w:p w14:paraId="100A367C" w14:textId="77777777" w:rsidR="00B26E11" w:rsidRPr="00B3183B" w:rsidRDefault="004E258F" w:rsidP="006E092F">
      <w:pPr>
        <w:pStyle w:val="Listeavsnitt"/>
        <w:numPr>
          <w:ilvl w:val="0"/>
          <w:numId w:val="17"/>
        </w:numPr>
        <w:spacing w:after="0" w:line="240" w:lineRule="auto"/>
        <w:ind w:left="714" w:hanging="357"/>
        <w:rPr>
          <w:b/>
        </w:rPr>
      </w:pPr>
      <w:r>
        <w:rPr>
          <w:b/>
        </w:rPr>
        <w:lastRenderedPageBreak/>
        <w:t>M</w:t>
      </w:r>
      <w:r w:rsidR="00B26E11" w:rsidRPr="00B3183B">
        <w:rPr>
          <w:b/>
        </w:rPr>
        <w:t>etode</w:t>
      </w:r>
      <w:r>
        <w:rPr>
          <w:b/>
        </w:rPr>
        <w:t>:</w:t>
      </w:r>
      <w:r>
        <w:t xml:space="preserve"> D</w:t>
      </w:r>
      <w:r w:rsidR="00B26E11" w:rsidRPr="00BE030E">
        <w:t>enne delen skal beskrive</w:t>
      </w:r>
      <w:r>
        <w:t xml:space="preserve"> teori og</w:t>
      </w:r>
      <w:r w:rsidR="00B26E11" w:rsidRPr="00BE030E">
        <w:t xml:space="preserve"> hvilken metode som er valgt for å undersøke problemstillingen. Beskrivelsen skal være etterprøvbar for leseren, som skal kunne gjenta fremgangsmåten på beskrivelsen i dette kapitlet.</w:t>
      </w:r>
    </w:p>
    <w:p w14:paraId="72D8FB6D" w14:textId="77777777" w:rsidR="00B26E11" w:rsidRPr="00BE030E" w:rsidRDefault="00B26E11" w:rsidP="006E092F">
      <w:pPr>
        <w:spacing w:after="0" w:line="240" w:lineRule="auto"/>
      </w:pPr>
    </w:p>
    <w:p w14:paraId="09327046" w14:textId="77777777" w:rsidR="00B26E11" w:rsidRPr="006E092F" w:rsidRDefault="00B26E11" w:rsidP="006E092F">
      <w:pPr>
        <w:pStyle w:val="Listeavsnitt"/>
        <w:numPr>
          <w:ilvl w:val="0"/>
          <w:numId w:val="17"/>
        </w:numPr>
        <w:spacing w:after="0" w:line="240" w:lineRule="auto"/>
        <w:ind w:left="714" w:hanging="357"/>
        <w:rPr>
          <w:b/>
        </w:rPr>
      </w:pPr>
      <w:r w:rsidRPr="00B3183B">
        <w:rPr>
          <w:b/>
        </w:rPr>
        <w:t xml:space="preserve">Resultater: </w:t>
      </w:r>
      <w:r w:rsidRPr="00BE030E">
        <w:t>Her skal rapporten beskrive hvilke funn som er gjort. Dette skal være de som er beskrevet i problemstillingen, men dersom undersøkelsen avdekker nye områder skal dette beskrives her.</w:t>
      </w:r>
    </w:p>
    <w:p w14:paraId="6F09E1A7" w14:textId="77777777" w:rsidR="006E092F" w:rsidRPr="00B3183B" w:rsidRDefault="006E092F" w:rsidP="006E092F">
      <w:pPr>
        <w:pStyle w:val="Listeavsnitt"/>
        <w:spacing w:after="0" w:line="240" w:lineRule="auto"/>
        <w:ind w:left="714"/>
        <w:rPr>
          <w:b/>
        </w:rPr>
      </w:pPr>
    </w:p>
    <w:p w14:paraId="6922B4A8" w14:textId="77777777" w:rsidR="00B26E11" w:rsidRPr="00B3183B" w:rsidRDefault="00B26E11" w:rsidP="006E092F">
      <w:pPr>
        <w:pStyle w:val="Listeavsnitt"/>
        <w:numPr>
          <w:ilvl w:val="0"/>
          <w:numId w:val="17"/>
        </w:numPr>
        <w:spacing w:after="0" w:line="240" w:lineRule="auto"/>
        <w:ind w:left="714" w:hanging="357"/>
        <w:rPr>
          <w:b/>
        </w:rPr>
      </w:pPr>
      <w:r w:rsidRPr="00B3183B">
        <w:rPr>
          <w:b/>
        </w:rPr>
        <w:t xml:space="preserve">Diskusjon: </w:t>
      </w:r>
      <w:r w:rsidRPr="00BE030E">
        <w:t>Her skal egne resultater diskuteres opp mot tidligere funn og resultater. De skal både underbygge tidligere funn, men også forklare eventuelle avvik. Forklaringsmodellen bør bygge på tidligere aksepterte teorier, men kan i sjeldne tilfeller presentere ny teori.</w:t>
      </w:r>
    </w:p>
    <w:p w14:paraId="73798DEF" w14:textId="77777777" w:rsidR="00B26E11" w:rsidRPr="00BE030E" w:rsidRDefault="00B26E11" w:rsidP="006E092F">
      <w:pPr>
        <w:spacing w:after="0" w:line="240" w:lineRule="auto"/>
      </w:pPr>
    </w:p>
    <w:p w14:paraId="19470229" w14:textId="77777777" w:rsidR="00B26E11" w:rsidRPr="00B3183B" w:rsidRDefault="00B26E11" w:rsidP="006E092F">
      <w:pPr>
        <w:pStyle w:val="Listeavsnitt"/>
        <w:numPr>
          <w:ilvl w:val="0"/>
          <w:numId w:val="17"/>
        </w:numPr>
        <w:spacing w:after="0" w:line="240" w:lineRule="auto"/>
        <w:ind w:left="714" w:hanging="357"/>
        <w:rPr>
          <w:b/>
        </w:rPr>
      </w:pPr>
      <w:r w:rsidRPr="00B3183B">
        <w:rPr>
          <w:b/>
        </w:rPr>
        <w:t>Konklusjon</w:t>
      </w:r>
      <w:r w:rsidR="00A2415A" w:rsidRPr="00B3183B">
        <w:rPr>
          <w:b/>
        </w:rPr>
        <w:t xml:space="preserve">: </w:t>
      </w:r>
      <w:r w:rsidRPr="00BE030E">
        <w:t>Her skal de viktigste funnene sammenfattes. Dette kan være positive funn, men det kan også være avkreftende funn. (</w:t>
      </w:r>
      <w:r w:rsidR="00774A2C">
        <w:t>Det ble</w:t>
      </w:r>
      <w:r w:rsidRPr="00BE030E">
        <w:t xml:space="preserve"> ikke funnet….)</w:t>
      </w:r>
    </w:p>
    <w:p w14:paraId="542AADF1" w14:textId="77777777" w:rsidR="00B26E11" w:rsidRPr="00BE030E" w:rsidRDefault="00B26E11" w:rsidP="006E092F">
      <w:pPr>
        <w:spacing w:after="0" w:line="240" w:lineRule="auto"/>
      </w:pPr>
    </w:p>
    <w:p w14:paraId="045FE898" w14:textId="77777777" w:rsidR="00B26E11" w:rsidRPr="00B3183B" w:rsidRDefault="00B26E11" w:rsidP="00961AD6">
      <w:pPr>
        <w:pStyle w:val="Listeavsnitt"/>
        <w:spacing w:after="0" w:line="240" w:lineRule="auto"/>
        <w:ind w:left="714"/>
        <w:rPr>
          <w:b/>
        </w:rPr>
      </w:pPr>
      <w:r w:rsidRPr="00B3183B">
        <w:rPr>
          <w:b/>
        </w:rPr>
        <w:t>Referanseliste</w:t>
      </w:r>
      <w:r w:rsidR="00A2415A" w:rsidRPr="00B3183B">
        <w:rPr>
          <w:b/>
        </w:rPr>
        <w:t>:</w:t>
      </w:r>
      <w:r w:rsidR="004775A5" w:rsidRPr="00B3183B">
        <w:rPr>
          <w:b/>
        </w:rPr>
        <w:t xml:space="preserve"> </w:t>
      </w:r>
      <w:r w:rsidR="009A0144">
        <w:t>Bruk malen</w:t>
      </w:r>
      <w:r w:rsidR="004775A5">
        <w:t xml:space="preserve"> </w:t>
      </w:r>
      <w:r w:rsidR="00E45766">
        <w:t xml:space="preserve">som </w:t>
      </w:r>
      <w:r w:rsidR="001F7645">
        <w:t xml:space="preserve">er </w:t>
      </w:r>
      <w:r w:rsidR="00E45766">
        <w:t>gitt av instituttet</w:t>
      </w:r>
      <w:r w:rsidR="009A0144">
        <w:t xml:space="preserve"> på </w:t>
      </w:r>
      <w:r w:rsidR="00026B52">
        <w:t>Canvas</w:t>
      </w:r>
      <w:r w:rsidR="00C55E17">
        <w:t xml:space="preserve"> for å lage referanselisten på rett måte</w:t>
      </w:r>
      <w:r w:rsidR="009A0144">
        <w:t xml:space="preserve">: </w:t>
      </w:r>
      <w:r w:rsidR="009A0144" w:rsidRPr="009A0144">
        <w:rPr>
          <w:i/>
        </w:rPr>
        <w:t>L</w:t>
      </w:r>
      <w:r w:rsidR="00E45766" w:rsidRPr="009A0144">
        <w:rPr>
          <w:i/>
        </w:rPr>
        <w:t>itteraturhenvisning</w:t>
      </w:r>
      <w:r w:rsidR="009A0144" w:rsidRPr="009A0144">
        <w:rPr>
          <w:i/>
        </w:rPr>
        <w:t>_ved_IMM.pdf</w:t>
      </w:r>
      <w:r w:rsidRPr="00BE030E">
        <w:t>.</w:t>
      </w:r>
    </w:p>
    <w:p w14:paraId="6E6AD43A" w14:textId="77777777" w:rsidR="00B26E11" w:rsidRPr="00BE030E" w:rsidRDefault="00B26E11" w:rsidP="006E092F">
      <w:pPr>
        <w:spacing w:after="0" w:line="240" w:lineRule="auto"/>
      </w:pPr>
    </w:p>
    <w:p w14:paraId="135C9A14" w14:textId="77777777" w:rsidR="00B26E11" w:rsidRDefault="00B26E11" w:rsidP="00961AD6">
      <w:pPr>
        <w:pStyle w:val="Listeavsnitt"/>
      </w:pPr>
      <w:r w:rsidRPr="00B3183B">
        <w:rPr>
          <w:b/>
        </w:rPr>
        <w:t>Vedlegg</w:t>
      </w:r>
      <w:r w:rsidR="00A2415A" w:rsidRPr="00B3183B">
        <w:rPr>
          <w:b/>
        </w:rPr>
        <w:t xml:space="preserve">: </w:t>
      </w:r>
      <w:r w:rsidRPr="00BE030E">
        <w:t xml:space="preserve">Her skal det normalt være figurer, bilder, grafer etc. som viser utdypende sider ved funnene, og hvor rapporten ville blitt </w:t>
      </w:r>
      <w:r w:rsidR="00A2415A">
        <w:t xml:space="preserve">for </w:t>
      </w:r>
      <w:r w:rsidRPr="00BE030E">
        <w:t>omfattende om alt hadde blitt inkludert i selve rapporten.</w:t>
      </w:r>
      <w:r w:rsidR="00961AD6">
        <w:t xml:space="preserve"> Vedleggene må refereres til i oppgaveteksten.</w:t>
      </w:r>
    </w:p>
    <w:p w14:paraId="628F9F0C" w14:textId="77777777" w:rsidR="00E772C3" w:rsidRPr="00BE030E" w:rsidRDefault="00E772C3" w:rsidP="00E772C3">
      <w:pPr>
        <w:spacing w:after="120" w:line="240" w:lineRule="auto"/>
      </w:pPr>
      <w:r>
        <w:t xml:space="preserve">Bruk </w:t>
      </w:r>
      <w:r>
        <w:rPr>
          <w:i/>
        </w:rPr>
        <w:t>Bakside</w:t>
      </w:r>
      <w:r w:rsidRPr="00F51C6A">
        <w:rPr>
          <w:i/>
        </w:rPr>
        <w:t>_Bacheloroppgave_</w:t>
      </w:r>
      <w:r>
        <w:rPr>
          <w:i/>
        </w:rPr>
        <w:t>[SPRÅK_vÅR]</w:t>
      </w:r>
      <w:r w:rsidRPr="00F51C6A">
        <w:rPr>
          <w:i/>
        </w:rPr>
        <w:t>.doc</w:t>
      </w:r>
      <w:r>
        <w:t xml:space="preserve"> gitt på </w:t>
      </w:r>
      <w:r w:rsidR="00026B52">
        <w:t>Canvas</w:t>
      </w:r>
      <w:r>
        <w:t>:</w:t>
      </w:r>
    </w:p>
    <w:p w14:paraId="3AD56886" w14:textId="7D331865" w:rsidR="00E772C3" w:rsidRDefault="00E772C3" w:rsidP="00E772C3">
      <w:r>
        <w:tab/>
      </w:r>
      <w:r w:rsidRPr="00E772C3">
        <w:rPr>
          <w:b/>
        </w:rPr>
        <w:t>Bakside</w:t>
      </w:r>
      <w:r>
        <w:t xml:space="preserve"> Dette er bakre omslaget på boken.</w:t>
      </w:r>
    </w:p>
    <w:p w14:paraId="2C3BD9FF" w14:textId="7E032D9F" w:rsidR="00A27BAB" w:rsidRDefault="00A27BAB" w:rsidP="00E772C3">
      <w:r>
        <w:t>Hvis du bruker malen i LaTeX-format er forsider og baksider integrert i filen.</w:t>
      </w:r>
    </w:p>
    <w:p w14:paraId="2817BC5D" w14:textId="77777777" w:rsidR="00A618F1" w:rsidRDefault="00A618F1" w:rsidP="007D607D">
      <w:pPr>
        <w:pStyle w:val="Overskrift1"/>
      </w:pPr>
      <w:bookmarkStart w:id="20" w:name="_Toc58423022"/>
      <w:bookmarkStart w:id="21" w:name="_Ref432082700"/>
      <w:r>
        <w:t>Format innlevering</w:t>
      </w:r>
      <w:r w:rsidR="007415DF">
        <w:t xml:space="preserve"> rapport</w:t>
      </w:r>
      <w:bookmarkEnd w:id="20"/>
    </w:p>
    <w:p w14:paraId="31A213E7" w14:textId="5FF899FF" w:rsidR="00A618F1" w:rsidRPr="00B3183B" w:rsidRDefault="00A618F1" w:rsidP="00A618F1">
      <w:pPr>
        <w:pStyle w:val="Listeavsnitt"/>
        <w:ind w:left="0"/>
        <w:rPr>
          <w:b/>
        </w:rPr>
      </w:pPr>
      <w:r>
        <w:rPr>
          <w:color w:val="000000" w:themeColor="text1"/>
        </w:rPr>
        <w:t xml:space="preserve">Lever </w:t>
      </w:r>
      <w:r w:rsidR="00F1586A" w:rsidRPr="00F1586A">
        <w:rPr>
          <w:bCs/>
          <w:color w:val="000000" w:themeColor="text1"/>
        </w:rPr>
        <w:t>som</w:t>
      </w:r>
      <w:r w:rsidRPr="00310639">
        <w:rPr>
          <w:color w:val="000000" w:themeColor="text1"/>
        </w:rPr>
        <w:t xml:space="preserve"> </w:t>
      </w:r>
      <w:r w:rsidRPr="00310639">
        <w:rPr>
          <w:b/>
          <w:color w:val="000000" w:themeColor="text1"/>
        </w:rPr>
        <w:t>PDF</w:t>
      </w:r>
      <w:r w:rsidRPr="00310639">
        <w:rPr>
          <w:color w:val="000000" w:themeColor="text1"/>
        </w:rPr>
        <w:t xml:space="preserve"> </w:t>
      </w:r>
      <w:r>
        <w:rPr>
          <w:color w:val="000000" w:themeColor="text1"/>
        </w:rPr>
        <w:t>fil. Lag pdf av de en</w:t>
      </w:r>
      <w:r w:rsidR="00E772C3">
        <w:rPr>
          <w:color w:val="000000" w:themeColor="text1"/>
        </w:rPr>
        <w:t xml:space="preserve">kelte doc- filene for forsider, </w:t>
      </w:r>
      <w:r>
        <w:rPr>
          <w:color w:val="000000" w:themeColor="text1"/>
        </w:rPr>
        <w:t>rapport</w:t>
      </w:r>
      <w:r w:rsidR="00E772C3">
        <w:rPr>
          <w:color w:val="000000" w:themeColor="text1"/>
        </w:rPr>
        <w:t xml:space="preserve"> og bakside</w:t>
      </w:r>
      <w:r>
        <w:rPr>
          <w:color w:val="000000" w:themeColor="text1"/>
        </w:rPr>
        <w:t xml:space="preserve"> og</w:t>
      </w:r>
      <w:r w:rsidRPr="00310639">
        <w:rPr>
          <w:color w:val="000000" w:themeColor="text1"/>
        </w:rPr>
        <w:t xml:space="preserve"> slå sammen</w:t>
      </w:r>
      <w:r>
        <w:rPr>
          <w:color w:val="000000" w:themeColor="text1"/>
        </w:rPr>
        <w:t xml:space="preserve"> </w:t>
      </w:r>
      <w:r w:rsidRPr="00310639">
        <w:rPr>
          <w:color w:val="000000" w:themeColor="text1"/>
        </w:rPr>
        <w:t>pdf</w:t>
      </w:r>
      <w:r>
        <w:rPr>
          <w:color w:val="000000" w:themeColor="text1"/>
        </w:rPr>
        <w:t>:ene</w:t>
      </w:r>
      <w:r w:rsidRPr="00310639">
        <w:rPr>
          <w:color w:val="000000" w:themeColor="text1"/>
        </w:rPr>
        <w:t xml:space="preserve"> til 1 fil. Dette kan gjøres direkte på internett (søk på google ‘merge pdf’) eller hvis du har slik Adobe</w:t>
      </w:r>
      <w:r w:rsidR="002F54F1">
        <w:rPr>
          <w:color w:val="000000" w:themeColor="text1"/>
        </w:rPr>
        <w:t>-</w:t>
      </w:r>
      <w:r w:rsidRPr="00310639">
        <w:rPr>
          <w:color w:val="000000" w:themeColor="text1"/>
        </w:rPr>
        <w:t>versjon på din PC som kan gjøre dette direkte.</w:t>
      </w:r>
      <w:r>
        <w:rPr>
          <w:color w:val="000000" w:themeColor="text1"/>
        </w:rPr>
        <w:t xml:space="preserve"> Dobbeltsjekk at odde/jevne sider havner rett, slik det er når man blar i en bok når man skriver ut dokumentet med utskrift på begge sider.</w:t>
      </w:r>
      <w:r>
        <w:t xml:space="preserve"> </w:t>
      </w:r>
    </w:p>
    <w:p w14:paraId="29DB7748" w14:textId="77777777" w:rsidR="008D2F5A" w:rsidRDefault="00D14C09" w:rsidP="007D607D">
      <w:pPr>
        <w:pStyle w:val="Overskrift1"/>
      </w:pPr>
      <w:bookmarkStart w:id="22" w:name="_Toc58423024"/>
      <w:bookmarkEnd w:id="21"/>
      <w:r>
        <w:t>S</w:t>
      </w:r>
      <w:r w:rsidR="008D2F5A">
        <w:t>jekklister og opponering</w:t>
      </w:r>
      <w:bookmarkEnd w:id="22"/>
    </w:p>
    <w:p w14:paraId="637BE151" w14:textId="77777777" w:rsidR="008D2F5A" w:rsidRDefault="008D2F5A" w:rsidP="00491D48">
      <w:pPr>
        <w:spacing w:after="0"/>
      </w:pPr>
    </w:p>
    <w:p w14:paraId="227FCA4D" w14:textId="370AA4C2" w:rsidR="006E43FE" w:rsidRDefault="00B757FA" w:rsidP="00491D48">
      <w:pPr>
        <w:spacing w:after="0"/>
      </w:pPr>
      <w:r w:rsidRPr="00F51C6A">
        <w:t>Se</w:t>
      </w:r>
      <w:r w:rsidR="00135DB6">
        <w:t xml:space="preserve"> </w:t>
      </w:r>
      <w:r w:rsidRPr="00F51C6A">
        <w:t>igjennom sjekklisten</w:t>
      </w:r>
      <w:r w:rsidR="00806641">
        <w:t>e</w:t>
      </w:r>
      <w:r w:rsidRPr="00F51C6A">
        <w:t xml:space="preserve">, Vedlegg </w:t>
      </w:r>
      <w:r w:rsidR="00806641">
        <w:t>1</w:t>
      </w:r>
      <w:r w:rsidRPr="00F51C6A">
        <w:t>, allerede tidlig i skriveprosessen.</w:t>
      </w:r>
      <w:r w:rsidR="00135DB6">
        <w:t xml:space="preserve"> Hver gruppe skal også opponere ved en annen gruppe sin presentasjon. Hva dette innebærer blir beskrevet i Metodekursen. Etter presentasjon </w:t>
      </w:r>
      <w:r w:rsidR="00236C85">
        <w:t xml:space="preserve">med tilbakemelding (review) fra opponerende gruppe og sensor, så </w:t>
      </w:r>
      <w:r w:rsidR="00135DB6">
        <w:t>har hver gruppe mulighet å rette sin ra</w:t>
      </w:r>
      <w:r w:rsidR="0029194B">
        <w:t>pport og levere</w:t>
      </w:r>
      <w:r w:rsidR="00135DB6">
        <w:t xml:space="preserve"> før </w:t>
      </w:r>
      <w:r w:rsidR="008A0184">
        <w:t>semesterslutt</w:t>
      </w:r>
      <w:r w:rsidR="00135DB6">
        <w:t>.</w:t>
      </w:r>
    </w:p>
    <w:p w14:paraId="1B80B8B4" w14:textId="5DC241BD" w:rsidR="007F36C4" w:rsidRPr="00CD17CC" w:rsidRDefault="00002EED" w:rsidP="007D607D">
      <w:pPr>
        <w:pStyle w:val="Overskrift1"/>
      </w:pPr>
      <w:r>
        <w:t xml:space="preserve"> </w:t>
      </w:r>
      <w:bookmarkStart w:id="23" w:name="_Toc58423025"/>
      <w:r w:rsidR="007F36C4" w:rsidRPr="00CD17CC">
        <w:t>Leveringsfrist</w:t>
      </w:r>
      <w:r w:rsidR="00602765">
        <w:t xml:space="preserve"> rapport</w:t>
      </w:r>
      <w:bookmarkEnd w:id="23"/>
      <w:r w:rsidR="00B52CE2">
        <w:t xml:space="preserve"> og plakat</w:t>
      </w:r>
      <w:r w:rsidR="00B75237">
        <w:t>/video</w:t>
      </w:r>
    </w:p>
    <w:p w14:paraId="7ADF120B" w14:textId="06AE6676" w:rsidR="00890E8C" w:rsidRDefault="00441616" w:rsidP="00B3183B">
      <w:r>
        <w:t>Bacheloroppgaven består av sluttrapport, plakat/video og eventuelt produkt.</w:t>
      </w:r>
      <w:r w:rsidR="00121F6A">
        <w:t xml:space="preserve"> </w:t>
      </w:r>
      <w:r w:rsidR="00236C85" w:rsidRPr="00BA4F9D">
        <w:t>Leveringsfrist</w:t>
      </w:r>
      <w:r w:rsidR="00602765">
        <w:t xml:space="preserve"> </w:t>
      </w:r>
      <w:r w:rsidR="00890E8C">
        <w:t xml:space="preserve">via WiseFlow </w:t>
      </w:r>
      <w:r w:rsidR="000B7B86">
        <w:t>er i slutten av mai</w:t>
      </w:r>
      <w:r w:rsidR="00491D48" w:rsidRPr="00BA4F9D">
        <w:t xml:space="preserve">, se dato i Tabell </w:t>
      </w:r>
      <w:r w:rsidR="00653BB4">
        <w:t xml:space="preserve">1. </w:t>
      </w:r>
      <w:r w:rsidR="00CB3AF8">
        <w:t>Fristen vil også bli opplyst om i studentweb og WiseFlow</w:t>
      </w:r>
      <w:r w:rsidR="007F36C4" w:rsidRPr="00BA4F9D">
        <w:t>.</w:t>
      </w:r>
      <w:r w:rsidR="00602765">
        <w:t xml:space="preserve"> </w:t>
      </w:r>
      <w:r w:rsidR="00CB3AF8">
        <w:t>Hvis det blir en annen dato enn i Tabell 1, så er fristen i studentweb og Wise</w:t>
      </w:r>
      <w:r w:rsidR="00890E8C">
        <w:t>F</w:t>
      </w:r>
      <w:r w:rsidR="00CB3AF8">
        <w:t>low gjeldende.</w:t>
      </w:r>
      <w:r w:rsidR="007F36C4" w:rsidRPr="00BA4F9D">
        <w:t xml:space="preserve"> </w:t>
      </w:r>
      <w:r w:rsidR="00885D30">
        <w:t>Dokumentene som leveres i WiseFlow er grunnlaget for vurderingen.</w:t>
      </w:r>
    </w:p>
    <w:p w14:paraId="343A84DE" w14:textId="280C418D" w:rsidR="00015E91" w:rsidRDefault="00236C85" w:rsidP="00B3183B">
      <w:r w:rsidRPr="00BA4F9D">
        <w:lastRenderedPageBreak/>
        <w:t>En s</w:t>
      </w:r>
      <w:r w:rsidR="008F2F59" w:rsidRPr="00BA4F9D">
        <w:t xml:space="preserve">iste </w:t>
      </w:r>
      <w:r w:rsidR="00613242">
        <w:t xml:space="preserve">frivillig </w:t>
      </w:r>
      <w:r w:rsidR="008F2F59" w:rsidRPr="00BA4F9D">
        <w:t xml:space="preserve">leveringsfrist </w:t>
      </w:r>
      <w:r w:rsidR="00135DB6" w:rsidRPr="00BA4F9D">
        <w:t xml:space="preserve">som </w:t>
      </w:r>
      <w:r w:rsidR="00135DB6" w:rsidRPr="00963FA5">
        <w:t>inkluderer endringer</w:t>
      </w:r>
      <w:r w:rsidR="00602765" w:rsidRPr="00963FA5">
        <w:t xml:space="preserve"> i rapport</w:t>
      </w:r>
      <w:r w:rsidR="00135DB6" w:rsidRPr="00963FA5">
        <w:t xml:space="preserve"> etter presentasjon </w:t>
      </w:r>
      <w:r w:rsidR="008F2F59" w:rsidRPr="00963FA5">
        <w:t xml:space="preserve">er </w:t>
      </w:r>
      <w:r w:rsidRPr="00963FA5">
        <w:t xml:space="preserve">mulig </w:t>
      </w:r>
      <w:r w:rsidR="0047469B">
        <w:t>inntil semesterslutt</w:t>
      </w:r>
      <w:r w:rsidR="00602765" w:rsidRPr="00963FA5">
        <w:t>, da leverer du denne siste versjon til din</w:t>
      </w:r>
      <w:r w:rsidR="00FF2626" w:rsidRPr="00963FA5">
        <w:t>e</w:t>
      </w:r>
      <w:r w:rsidR="00602765" w:rsidRPr="00963FA5">
        <w:t xml:space="preserve"> veileder</w:t>
      </w:r>
      <w:r w:rsidR="00FF2626" w:rsidRPr="00963FA5">
        <w:t xml:space="preserve">e og </w:t>
      </w:r>
      <w:r w:rsidR="0047469B">
        <w:t>s</w:t>
      </w:r>
      <w:r w:rsidR="00604B56">
        <w:t>tudieprogramansvarlig</w:t>
      </w:r>
      <w:r w:rsidR="00FF2626" w:rsidRPr="00963FA5">
        <w:t xml:space="preserve"> via e-post i pdf format</w:t>
      </w:r>
      <w:r w:rsidR="008F2F59" w:rsidRPr="00963FA5">
        <w:t>.</w:t>
      </w:r>
      <w:r w:rsidRPr="00963FA5">
        <w:t xml:space="preserve"> </w:t>
      </w:r>
      <w:r w:rsidR="00A618F1" w:rsidRPr="00963FA5">
        <w:t xml:space="preserve">Generelt før innlevering, bør studentene også gå gjennom sjekklistene i Vedlegg 1 igjen, </w:t>
      </w:r>
      <w:r w:rsidR="002D4E77">
        <w:t>og</w:t>
      </w:r>
      <w:r w:rsidR="00A618F1" w:rsidRPr="00963FA5">
        <w:t xml:space="preserve"> sørge for å rette opp eventuelle mangler.</w:t>
      </w:r>
    </w:p>
    <w:p w14:paraId="44080A52" w14:textId="77777777" w:rsidR="00AB6DDC" w:rsidRPr="00963FA5" w:rsidRDefault="00AB6DDC" w:rsidP="007D607D">
      <w:pPr>
        <w:pStyle w:val="Overskrift1"/>
      </w:pPr>
      <w:bookmarkStart w:id="24" w:name="_Toc58423026"/>
      <w:r w:rsidRPr="00963FA5">
        <w:t>Plagiatkontroll</w:t>
      </w:r>
      <w:bookmarkEnd w:id="24"/>
    </w:p>
    <w:p w14:paraId="0380C52F" w14:textId="1F63F3F9" w:rsidR="00AB6DDC" w:rsidRDefault="00AB6DDC" w:rsidP="00B3183B">
      <w:r w:rsidRPr="00963FA5">
        <w:t>Oppgavene bli</w:t>
      </w:r>
      <w:r w:rsidR="00FF2626" w:rsidRPr="00963FA5">
        <w:t>r automatisk</w:t>
      </w:r>
      <w:r w:rsidRPr="00963FA5">
        <w:t xml:space="preserve"> sendt til plagiatkontroll</w:t>
      </w:r>
      <w:r w:rsidR="00FF2626" w:rsidRPr="00963FA5">
        <w:t xml:space="preserve"> via WiseFlow systemet</w:t>
      </w:r>
      <w:r w:rsidRPr="00963FA5">
        <w:t>.</w:t>
      </w:r>
    </w:p>
    <w:p w14:paraId="7E1943EF" w14:textId="145CABC7" w:rsidR="00AD13B4" w:rsidRPr="00963FA5" w:rsidRDefault="00002EED" w:rsidP="007D607D">
      <w:pPr>
        <w:pStyle w:val="Overskrift1"/>
      </w:pPr>
      <w:r w:rsidRPr="00963FA5">
        <w:t xml:space="preserve"> </w:t>
      </w:r>
      <w:bookmarkStart w:id="25" w:name="_Toc58423027"/>
      <w:r w:rsidR="00AD13B4" w:rsidRPr="00963FA5">
        <w:t xml:space="preserve">Presentasjon </w:t>
      </w:r>
      <w:bookmarkEnd w:id="25"/>
      <w:r w:rsidR="001E566E">
        <w:t>(justerende muntlig eksamen)</w:t>
      </w:r>
    </w:p>
    <w:p w14:paraId="2A5019F1" w14:textId="31EA59BC" w:rsidR="00AD13B4" w:rsidRPr="00731458" w:rsidRDefault="00B920A5" w:rsidP="00B3183B">
      <w:r w:rsidRPr="00963FA5">
        <w:t>Bacheloroppgaven</w:t>
      </w:r>
      <w:r w:rsidR="00AD13B4" w:rsidRPr="00963FA5">
        <w:t xml:space="preserve"> skal </w:t>
      </w:r>
      <w:r w:rsidR="007F36C4" w:rsidRPr="00963FA5">
        <w:t xml:space="preserve">også </w:t>
      </w:r>
      <w:r w:rsidR="00AD13B4" w:rsidRPr="00963FA5">
        <w:t xml:space="preserve">presenteres </w:t>
      </w:r>
      <w:r w:rsidR="007F36C4" w:rsidRPr="00963FA5">
        <w:t xml:space="preserve">muntlig </w:t>
      </w:r>
      <w:r w:rsidR="00B55D07" w:rsidRPr="00963FA5">
        <w:t>for sensor</w:t>
      </w:r>
      <w:r w:rsidR="00497893">
        <w:t>ene</w:t>
      </w:r>
      <w:r w:rsidR="00B55D07" w:rsidRPr="00963FA5">
        <w:t xml:space="preserve">, </w:t>
      </w:r>
      <w:r w:rsidR="00AD13B4" w:rsidRPr="00963FA5">
        <w:t>veileder</w:t>
      </w:r>
      <w:r w:rsidR="00B55D07" w:rsidRPr="00963FA5">
        <w:t xml:space="preserve"> og opponerende gruppe</w:t>
      </w:r>
      <w:r w:rsidR="00AD13B4" w:rsidRPr="00963FA5">
        <w:t>. Andre tilhørere kan også være</w:t>
      </w:r>
      <w:r w:rsidR="00AD13B4" w:rsidRPr="00731458">
        <w:t xml:space="preserve"> til stede. Familie, fra oppdragsbedriften etc.</w:t>
      </w:r>
    </w:p>
    <w:p w14:paraId="0D845130" w14:textId="77777777" w:rsidR="00497893" w:rsidRDefault="00497893" w:rsidP="00B3183B">
      <w:r>
        <w:t xml:space="preserve">Muntlig eksamen består av en åpen presentasjon av oppgaven (inntil 30 minutter inkludert spørsmål fra salen) og en lukket utspørring og gjennomgang av oppgaven (inntil 30 minutter). </w:t>
      </w:r>
    </w:p>
    <w:p w14:paraId="5DFFFE9A" w14:textId="0C53FFAD" w:rsidR="00AD13B4" w:rsidRPr="00731458" w:rsidRDefault="00FF531C" w:rsidP="00B3183B">
      <w:r>
        <w:t xml:space="preserve">Man kan </w:t>
      </w:r>
      <w:r w:rsidR="00AD13B4" w:rsidRPr="00731458">
        <w:t>bruke sin egen PC</w:t>
      </w:r>
      <w:r w:rsidR="00A61B1C">
        <w:t>,</w:t>
      </w:r>
      <w:r w:rsidR="00B55D07">
        <w:t xml:space="preserve"> men det fungerer </w:t>
      </w:r>
      <w:r>
        <w:t>fint</w:t>
      </w:r>
      <w:r w:rsidR="00B55D07">
        <w:t xml:space="preserve"> med minnepenn og presentasjon i </w:t>
      </w:r>
      <w:r>
        <w:t>.</w:t>
      </w:r>
      <w:r w:rsidR="00B55D07">
        <w:t xml:space="preserve">ppt eller </w:t>
      </w:r>
      <w:r>
        <w:t>.</w:t>
      </w:r>
      <w:r w:rsidR="00B55D07">
        <w:t>pdf format</w:t>
      </w:r>
      <w:r w:rsidR="00AD13B4" w:rsidRPr="00731458">
        <w:t xml:space="preserve">. </w:t>
      </w:r>
      <w:r w:rsidR="00602765">
        <w:t>Hvis du bruker egne PC</w:t>
      </w:r>
      <w:r w:rsidR="00B55D07">
        <w:t>,</w:t>
      </w:r>
      <w:r w:rsidR="00602765">
        <w:t xml:space="preserve"> må</w:t>
      </w:r>
      <w:r w:rsidR="00B55D07">
        <w:t xml:space="preserve"> egen adapter</w:t>
      </w:r>
      <w:r w:rsidR="00602765">
        <w:t xml:space="preserve"> </w:t>
      </w:r>
      <w:r w:rsidR="00B55D07">
        <w:t>tas med hvis du ikke har HDMI tilkobling på din PC</w:t>
      </w:r>
      <w:r w:rsidR="00AD13B4" w:rsidRPr="00731458">
        <w:t>. Dersom du har behov for andre hjelpemidler så må det avklares med veileder i god tid på forhånd.</w:t>
      </w:r>
      <w:r>
        <w:t xml:space="preserve"> Sjekk at alt virker i det rommet du skal presentere, spesielt hvis du har video og lyd.</w:t>
      </w:r>
    </w:p>
    <w:p w14:paraId="1434E54F" w14:textId="03C50228" w:rsidR="000C2864" w:rsidRDefault="000C2864" w:rsidP="00B3183B">
      <w:r>
        <w:t>Følg råd om digital muntlig eksamen dersom det blir hovedpresentasjon på Teams/Zoom (</w:t>
      </w:r>
      <w:hyperlink r:id="rId23" w:history="1">
        <w:r w:rsidRPr="00760DAE">
          <w:rPr>
            <w:rStyle w:val="Hyperkobling"/>
          </w:rPr>
          <w:t>https://www.hvl.no/student/eksamen/Om-muntlig-digital-eksamen/</w:t>
        </w:r>
      </w:hyperlink>
      <w:r>
        <w:t>).</w:t>
      </w:r>
    </w:p>
    <w:p w14:paraId="37F05DD9" w14:textId="539249AA" w:rsidR="000E0EBA" w:rsidRPr="00731458" w:rsidRDefault="000E0EBA" w:rsidP="00B3183B">
      <w:r w:rsidRPr="00731458">
        <w:t>Selv om en har holdt presentasjonen, er tilstedeværelse på EXPO fortsatt obligatorisk.</w:t>
      </w:r>
    </w:p>
    <w:p w14:paraId="1D03FF83" w14:textId="497F6879" w:rsidR="00206F8D" w:rsidRPr="00CD17CC" w:rsidRDefault="00002EED" w:rsidP="007D607D">
      <w:pPr>
        <w:pStyle w:val="Overskrift1"/>
      </w:pPr>
      <w:r>
        <w:t xml:space="preserve"> </w:t>
      </w:r>
      <w:bookmarkStart w:id="26" w:name="_Toc58423028"/>
      <w:r w:rsidR="00206F8D" w:rsidRPr="00CD17CC">
        <w:t>EXPO</w:t>
      </w:r>
      <w:bookmarkEnd w:id="26"/>
    </w:p>
    <w:p w14:paraId="3D6DF43F" w14:textId="37D7CEA9" w:rsidR="00782C99" w:rsidRPr="00731458" w:rsidRDefault="00206F8D" w:rsidP="00B3183B">
      <w:r w:rsidRPr="00731458">
        <w:t xml:space="preserve">Oppgavene skal presenteres på EXPO </w:t>
      </w:r>
      <w:r w:rsidR="00002EED">
        <w:t>som arrangeres de</w:t>
      </w:r>
      <w:r w:rsidR="00961AD6">
        <w:t>n dato</w:t>
      </w:r>
      <w:r w:rsidR="00002EED">
        <w:t xml:space="preserve"> gitt i Tabell 1</w:t>
      </w:r>
      <w:r w:rsidRPr="00731458">
        <w:t>. Det er obligatorisk tilstedeværelse</w:t>
      </w:r>
      <w:r w:rsidR="00782C99" w:rsidRPr="00731458">
        <w:t>. D</w:t>
      </w:r>
      <w:r w:rsidRPr="00731458">
        <w:t xml:space="preserve">ette er å betrakte som en </w:t>
      </w:r>
      <w:r w:rsidR="00AD13B4" w:rsidRPr="00731458">
        <w:t xml:space="preserve">del av gjennomføringen av </w:t>
      </w:r>
      <w:r w:rsidR="00B920A5">
        <w:t>bacheloroppgaven</w:t>
      </w:r>
    </w:p>
    <w:p w14:paraId="3E3FDC72" w14:textId="77777777" w:rsidR="00B55D07" w:rsidRDefault="0069759B" w:rsidP="00B3183B">
      <w:r w:rsidRPr="00731458">
        <w:t>Oppgaven presenteres i form av plakatforedrag eller stand. Det er premiering til beste oppgaver og beste stand/presentasjon. Utarbeiding av prototyp eller videopresentasjon og lignende er vik</w:t>
      </w:r>
      <w:r w:rsidR="00A359E2" w:rsidRPr="00731458">
        <w:t>tig for å nå opp i konkurransen</w:t>
      </w:r>
      <w:r w:rsidRPr="00731458">
        <w:t>.</w:t>
      </w:r>
      <w:r w:rsidR="00906829" w:rsidRPr="00731458">
        <w:t xml:space="preserve"> Vær kreative og tenk at dere skal selge ideen til juryen og andre interesserte som kommer innom.</w:t>
      </w:r>
      <w:r w:rsidR="007A0C5B">
        <w:t xml:space="preserve"> </w:t>
      </w:r>
    </w:p>
    <w:p w14:paraId="32F8C6CC" w14:textId="17250EDC" w:rsidR="00397E0C" w:rsidRPr="00731458" w:rsidRDefault="007A0C5B" w:rsidP="00B3183B">
      <w:r>
        <w:t xml:space="preserve">Mal for plakat er gitt på </w:t>
      </w:r>
      <w:r w:rsidR="00026B52">
        <w:t>Canvas</w:t>
      </w:r>
      <w:r>
        <w:t>.</w:t>
      </w:r>
      <w:r w:rsidR="00B55D07">
        <w:t xml:space="preserve"> </w:t>
      </w:r>
      <w:r w:rsidR="00E75B66" w:rsidRPr="00E75B66">
        <w:rPr>
          <w:b/>
          <w:bCs/>
        </w:rPr>
        <w:t>Plakaten må leveres sammen med bacheloroppgaven i WiseFlow!</w:t>
      </w:r>
      <w:r w:rsidR="00E75B66">
        <w:t xml:space="preserve"> </w:t>
      </w:r>
      <w:r w:rsidR="00B55D07">
        <w:t xml:space="preserve">Det er viktig å angi </w:t>
      </w:r>
      <w:r w:rsidR="00B55D07" w:rsidRPr="00B55D07">
        <w:rPr>
          <w:b/>
        </w:rPr>
        <w:t>gruppenummer</w:t>
      </w:r>
      <w:r w:rsidR="00B55D07">
        <w:t xml:space="preserve"> både i filnavn når dere leverer plakaten til trykk (via </w:t>
      </w:r>
      <w:r w:rsidR="00026B52">
        <w:t>Canvas</w:t>
      </w:r>
      <w:r w:rsidR="00B55D07">
        <w:t>), og på selve plakaten.</w:t>
      </w:r>
    </w:p>
    <w:p w14:paraId="0CEF6198" w14:textId="77777777" w:rsidR="00982E36" w:rsidRPr="00CD17CC" w:rsidRDefault="00002EED" w:rsidP="007D607D">
      <w:pPr>
        <w:pStyle w:val="Overskrift1"/>
      </w:pPr>
      <w:r>
        <w:t xml:space="preserve"> </w:t>
      </w:r>
      <w:bookmarkStart w:id="27" w:name="_Ref457822955"/>
      <w:bookmarkStart w:id="28" w:name="_Toc58423029"/>
      <w:r w:rsidR="00982E36" w:rsidRPr="00CD17CC">
        <w:t>Vurdering</w:t>
      </w:r>
      <w:bookmarkEnd w:id="27"/>
      <w:bookmarkEnd w:id="28"/>
    </w:p>
    <w:p w14:paraId="3711576E" w14:textId="768B4A43" w:rsidR="00465261" w:rsidRDefault="00465261" w:rsidP="009A2F31">
      <w:pPr>
        <w:spacing w:after="100" w:afterAutospacing="1" w:line="240" w:lineRule="auto"/>
        <w:jc w:val="left"/>
        <w:rPr>
          <w:szCs w:val="24"/>
          <w:lang w:eastAsia="nb-NO" w:bidi="ar-SA"/>
        </w:rPr>
      </w:pPr>
      <w:r>
        <w:rPr>
          <w:szCs w:val="24"/>
          <w:lang w:eastAsia="nb-NO" w:bidi="ar-SA"/>
        </w:rPr>
        <w:t>Teksten i dette kapi</w:t>
      </w:r>
      <w:r w:rsidR="008A384E">
        <w:rPr>
          <w:szCs w:val="24"/>
          <w:lang w:eastAsia="nb-NO" w:bidi="ar-SA"/>
        </w:rPr>
        <w:t>t</w:t>
      </w:r>
      <w:r>
        <w:rPr>
          <w:szCs w:val="24"/>
          <w:lang w:eastAsia="nb-NO" w:bidi="ar-SA"/>
        </w:rPr>
        <w:t xml:space="preserve">let er tatt </w:t>
      </w:r>
      <w:r w:rsidR="00C73708">
        <w:rPr>
          <w:szCs w:val="24"/>
          <w:lang w:eastAsia="nb-NO" w:bidi="ar-SA"/>
        </w:rPr>
        <w:t>fra emnebeskrivelsen for bacheloroppgavefagene på hvl.no.</w:t>
      </w:r>
    </w:p>
    <w:p w14:paraId="4F191894" w14:textId="0FA7E538" w:rsidR="00336FBA" w:rsidRPr="00336FBA" w:rsidRDefault="00336FBA" w:rsidP="009A2F31">
      <w:pPr>
        <w:spacing w:after="100" w:afterAutospacing="1" w:line="240" w:lineRule="auto"/>
        <w:jc w:val="left"/>
        <w:rPr>
          <w:szCs w:val="24"/>
          <w:lang w:eastAsia="nb-NO" w:bidi="ar-SA"/>
        </w:rPr>
      </w:pPr>
      <w:r w:rsidRPr="00336FBA">
        <w:rPr>
          <w:szCs w:val="24"/>
          <w:lang w:eastAsia="nb-NO" w:bidi="ar-SA"/>
        </w:rPr>
        <w:t>Karakterskala A - F, der F tilsvarer ikke bestått.</w:t>
      </w:r>
    </w:p>
    <w:p w14:paraId="10D0BDCF" w14:textId="77777777" w:rsidR="00336FBA" w:rsidRPr="00336FBA" w:rsidRDefault="00336FBA" w:rsidP="00940F82">
      <w:pPr>
        <w:spacing w:before="100" w:beforeAutospacing="1" w:after="100" w:afterAutospacing="1" w:line="240" w:lineRule="auto"/>
        <w:rPr>
          <w:szCs w:val="24"/>
          <w:lang w:eastAsia="nb-NO" w:bidi="ar-SA"/>
        </w:rPr>
      </w:pPr>
      <w:r w:rsidRPr="00336FBA">
        <w:rPr>
          <w:szCs w:val="24"/>
          <w:lang w:eastAsia="nb-NO" w:bidi="ar-SA"/>
        </w:rPr>
        <w:lastRenderedPageBreak/>
        <w:t>Karakteren på den innleverte bacheloroppgaven skal være protokollført før gjennomføring av justerende muntlig eksamen. Justerende muntlig eksamen kan justere karakteren på bestått resultat opp eller ned med maksimalt en karakter, jf. forskrift om studium og eksamen § 11-15.</w:t>
      </w:r>
    </w:p>
    <w:p w14:paraId="330E7216" w14:textId="77777777" w:rsidR="00336FBA" w:rsidRPr="00336FBA" w:rsidRDefault="00336FBA" w:rsidP="00940F82">
      <w:pPr>
        <w:spacing w:before="100" w:beforeAutospacing="1" w:after="100" w:afterAutospacing="1" w:line="240" w:lineRule="auto"/>
        <w:rPr>
          <w:szCs w:val="24"/>
          <w:lang w:eastAsia="nb-NO" w:bidi="ar-SA"/>
        </w:rPr>
      </w:pPr>
      <w:r w:rsidRPr="00336FBA">
        <w:rPr>
          <w:szCs w:val="24"/>
          <w:lang w:eastAsia="nb-NO" w:bidi="ar-SA"/>
        </w:rPr>
        <w:t>Hele gruppen får samme karakter, jf. forskrift om studium og eksamen § 11-16. Dersom det oppstår tvil om en student bidrar eller har bidratt i tilstrekkelig grad for å få uttelling for et felles produkt, skal det hentes inn skriftlig, individuell uttale fra alle gruppemedlemmene og faglig veileder. Høgskolen kan gjøre vedtak om at studenten skal regnes for ikke å ha møtt under eksamen.</w:t>
      </w:r>
    </w:p>
    <w:p w14:paraId="4C3B7F32" w14:textId="135B39AE" w:rsidR="00336FBA" w:rsidRDefault="00336FBA" w:rsidP="00940F82">
      <w:pPr>
        <w:spacing w:before="100" w:beforeAutospacing="1" w:after="100" w:afterAutospacing="1" w:line="240" w:lineRule="auto"/>
        <w:rPr>
          <w:szCs w:val="24"/>
          <w:lang w:eastAsia="nb-NO" w:bidi="ar-SA"/>
        </w:rPr>
      </w:pPr>
      <w:r w:rsidRPr="00336FBA">
        <w:rPr>
          <w:szCs w:val="24"/>
          <w:lang w:eastAsia="nb-NO" w:bidi="ar-SA"/>
        </w:rPr>
        <w:t>Ved ikke bestått karakter på bacheloroppgaven, gis gruppen anledning til å levere en forbedret versjon i påfølgende semester.</w:t>
      </w:r>
    </w:p>
    <w:p w14:paraId="2DC07DF0" w14:textId="7A6D1770" w:rsidR="00B70099" w:rsidRPr="00336FBA" w:rsidRDefault="00B70099" w:rsidP="00940F82">
      <w:pPr>
        <w:spacing w:before="100" w:beforeAutospacing="1" w:after="100" w:afterAutospacing="1" w:line="240" w:lineRule="auto"/>
        <w:rPr>
          <w:szCs w:val="24"/>
          <w:lang w:eastAsia="nb-NO" w:bidi="ar-SA"/>
        </w:rPr>
      </w:pPr>
      <w:r>
        <w:rPr>
          <w:szCs w:val="24"/>
          <w:lang w:eastAsia="nb-NO" w:bidi="ar-SA"/>
        </w:rPr>
        <w:t xml:space="preserve">Se også </w:t>
      </w:r>
      <w:hyperlink r:id="rId24" w:history="1">
        <w:r w:rsidRPr="00F97D3B">
          <w:rPr>
            <w:rStyle w:val="Hyperkobling"/>
            <w:szCs w:val="24"/>
            <w:lang w:eastAsia="nb-NO" w:bidi="ar-SA"/>
          </w:rPr>
          <w:t>Forskrift om studium og eksamen ved Høgskulen på Vestlandet</w:t>
        </w:r>
      </w:hyperlink>
      <w:r>
        <w:rPr>
          <w:szCs w:val="24"/>
          <w:lang w:eastAsia="nb-NO" w:bidi="ar-SA"/>
        </w:rPr>
        <w:t>, §</w:t>
      </w:r>
      <w:r w:rsidR="004857D6">
        <w:rPr>
          <w:szCs w:val="24"/>
          <w:lang w:eastAsia="nb-NO" w:bidi="ar-SA"/>
        </w:rPr>
        <w:t>§11-13</w:t>
      </w:r>
      <w:r w:rsidR="007932A3">
        <w:rPr>
          <w:szCs w:val="24"/>
          <w:lang w:eastAsia="nb-NO" w:bidi="ar-SA"/>
        </w:rPr>
        <w:t xml:space="preserve">, og </w:t>
      </w:r>
      <w:hyperlink r:id="rId25" w:history="1">
        <w:r w:rsidR="007932A3" w:rsidRPr="009D7287">
          <w:rPr>
            <w:rStyle w:val="Hyperkobling"/>
            <w:szCs w:val="24"/>
            <w:lang w:eastAsia="nb-NO" w:bidi="ar-SA"/>
          </w:rPr>
          <w:t>endringene i forskriften</w:t>
        </w:r>
      </w:hyperlink>
      <w:r w:rsidR="009D7287">
        <w:rPr>
          <w:szCs w:val="24"/>
          <w:lang w:eastAsia="nb-NO" w:bidi="ar-SA"/>
        </w:rPr>
        <w:t xml:space="preserve">. </w:t>
      </w:r>
    </w:p>
    <w:p w14:paraId="2E5B8462" w14:textId="07EDB6B8" w:rsidR="00982E36" w:rsidRDefault="00650627" w:rsidP="00B3183B">
      <w:r>
        <w:t>Mal og prosedyre for karaktersetting av rapport og justerende muntlig eksamen er fortsatt under utvikling</w:t>
      </w:r>
      <w:r w:rsidR="000F1345">
        <w:t xml:space="preserve">. </w:t>
      </w:r>
      <w:r w:rsidR="00940F82">
        <w:t xml:space="preserve">Dette dokumentet oppdateres så snart </w:t>
      </w:r>
      <w:r w:rsidR="00BF59E5">
        <w:t xml:space="preserve">mal og prosedyren er fastsatt av fakultetet. </w:t>
      </w:r>
      <w:r w:rsidR="000F1345">
        <w:t xml:space="preserve">For å få et inntrykk om hva som sensorene vanligvis ser etter kan man se på </w:t>
      </w:r>
      <w:r w:rsidR="006469DE">
        <w:t>Vedlegg 2.</w:t>
      </w:r>
      <w:r w:rsidR="00002EED">
        <w:t xml:space="preserve"> </w:t>
      </w:r>
    </w:p>
    <w:p w14:paraId="577E126C" w14:textId="7B2BD61C" w:rsidR="00E3630E" w:rsidRPr="00CD17CC" w:rsidRDefault="00E3630E" w:rsidP="007D607D">
      <w:pPr>
        <w:pStyle w:val="Overskrift1"/>
      </w:pPr>
      <w:bookmarkStart w:id="29" w:name="_Toc58423031"/>
      <w:r w:rsidRPr="00CD17CC">
        <w:t>Utgifter</w:t>
      </w:r>
      <w:r w:rsidR="00BA4181">
        <w:t>/Refusjon</w:t>
      </w:r>
      <w:bookmarkEnd w:id="29"/>
    </w:p>
    <w:p w14:paraId="1A958CC8" w14:textId="77777777" w:rsidR="00295F44" w:rsidRPr="009B5904" w:rsidRDefault="00E3630E" w:rsidP="00B3183B">
      <w:r w:rsidRPr="009B5904">
        <w:t xml:space="preserve">Høgskolen dekker ikke utgifter </w:t>
      </w:r>
      <w:r w:rsidR="00362C22">
        <w:t xml:space="preserve">som </w:t>
      </w:r>
      <w:r w:rsidRPr="009B5904">
        <w:t xml:space="preserve">for eksempel reiseutgifter i forbindelse med </w:t>
      </w:r>
      <w:r w:rsidR="00B920A5">
        <w:t>bacheloroppgaven</w:t>
      </w:r>
      <w:r w:rsidRPr="009B5904">
        <w:t>.</w:t>
      </w:r>
    </w:p>
    <w:p w14:paraId="76469C6F" w14:textId="42E905D5" w:rsidR="00002EED" w:rsidRDefault="00E3630E" w:rsidP="00B3183B">
      <w:r w:rsidRPr="009B5904">
        <w:t xml:space="preserve">Unntak fra denne regel kan gjøres etter avtale med intern veileder. Utgifter til bygging av prototyper og modeller forutsettes dekket av oppdragsgiver. </w:t>
      </w:r>
      <w:r w:rsidR="00D6439D" w:rsidRPr="009B5904">
        <w:t>Høgskolen vil være behjelpelig i den utstrekning dette er praktisk mulig</w:t>
      </w:r>
      <w:r w:rsidR="00D6439D" w:rsidRPr="00CD17CC">
        <w:t>.</w:t>
      </w:r>
    </w:p>
    <w:p w14:paraId="406D8D9D" w14:textId="0A2CB365" w:rsidR="00BA4181" w:rsidRDefault="002F7AE5" w:rsidP="00B3183B">
      <w:r>
        <w:t>Hvis gruppen har fått lov å kjøpe inn material på egen hånd av veileder/instituttleder, må</w:t>
      </w:r>
      <w:r w:rsidR="00BA4181">
        <w:t xml:space="preserve"> </w:t>
      </w:r>
      <w:r>
        <w:t>e</w:t>
      </w:r>
      <w:r w:rsidR="00BA4181">
        <w:t xml:space="preserve">n </w:t>
      </w:r>
      <w:r>
        <w:t>refusjons</w:t>
      </w:r>
      <w:r w:rsidR="00BA4181">
        <w:t>søknad fylles i via denne link:</w:t>
      </w:r>
    </w:p>
    <w:p w14:paraId="0DEC4EFB" w14:textId="45DE9FDE" w:rsidR="002F7AE5" w:rsidRPr="00BA4181" w:rsidRDefault="00384456" w:rsidP="00B3183B">
      <w:pPr>
        <w:rPr>
          <w:rFonts w:ascii="Segoe UI" w:hAnsi="Segoe UI" w:cs="Segoe UI"/>
          <w:szCs w:val="24"/>
          <w:lang w:eastAsia="nb-NO" w:bidi="ar-SA"/>
        </w:rPr>
      </w:pPr>
      <w:hyperlink r:id="rId26" w:history="1">
        <w:r w:rsidR="00BA4181">
          <w:rPr>
            <w:rStyle w:val="Hyperkobling"/>
          </w:rPr>
          <w:t>https://studentskjema.hvl.no/utgifter/skjema.asp?uid=190</w:t>
        </w:r>
      </w:hyperlink>
      <w:r w:rsidR="002F7AE5">
        <w:t xml:space="preserve"> </w:t>
      </w:r>
    </w:p>
    <w:p w14:paraId="2E64F5CA" w14:textId="559FBFC3" w:rsidR="00BA4181" w:rsidRDefault="00BA4181" w:rsidP="00BA4181">
      <w:r>
        <w:t>Husk å lagre dine kvitteringer frem til du har fått utbetalt på konto.</w:t>
      </w:r>
    </w:p>
    <w:p w14:paraId="3D9EA204" w14:textId="3FEAD11C" w:rsidR="003A21D7" w:rsidRPr="00002EED" w:rsidRDefault="00FF3FAC" w:rsidP="007D607D">
      <w:pPr>
        <w:pStyle w:val="Overskrift1"/>
        <w:numPr>
          <w:ilvl w:val="0"/>
          <w:numId w:val="0"/>
        </w:numPr>
        <w:rPr>
          <w:rStyle w:val="Overskrift1Tegn"/>
          <w:b/>
        </w:rPr>
      </w:pPr>
      <w:r w:rsidRPr="00BA4181">
        <w:br w:type="page"/>
      </w:r>
      <w:r w:rsidR="00F51C6A">
        <w:lastRenderedPageBreak/>
        <w:t xml:space="preserve"> </w:t>
      </w:r>
      <w:bookmarkStart w:id="30" w:name="_Ref432082532"/>
      <w:bookmarkStart w:id="31" w:name="_Toc58423032"/>
      <w:r w:rsidR="00117E19" w:rsidRPr="00002EED">
        <w:rPr>
          <w:rStyle w:val="Overskrift1Tegn"/>
          <w:b/>
        </w:rPr>
        <w:t xml:space="preserve">Vedlegg </w:t>
      </w:r>
      <w:r w:rsidR="00806641">
        <w:rPr>
          <w:rStyle w:val="Overskrift1Tegn"/>
          <w:b/>
        </w:rPr>
        <w:t>1</w:t>
      </w:r>
      <w:r w:rsidR="00117E19" w:rsidRPr="00002EED">
        <w:rPr>
          <w:rStyle w:val="Overskrift1Tegn"/>
          <w:b/>
        </w:rPr>
        <w:t>: Sjekklister</w:t>
      </w:r>
      <w:bookmarkEnd w:id="30"/>
      <w:bookmarkEnd w:id="31"/>
    </w:p>
    <w:p w14:paraId="09BA3B17" w14:textId="77777777" w:rsidR="00002EED" w:rsidRDefault="00002EED" w:rsidP="00002EED">
      <w:pPr>
        <w:spacing w:after="120" w:line="240" w:lineRule="auto"/>
      </w:pPr>
    </w:p>
    <w:p w14:paraId="48798758" w14:textId="77777777" w:rsidR="003A21D7" w:rsidRPr="00CD17CC" w:rsidRDefault="003A21D7" w:rsidP="00002EED">
      <w:pPr>
        <w:spacing w:after="120" w:line="240" w:lineRule="auto"/>
      </w:pPr>
      <w:r w:rsidRPr="00CD17CC">
        <w:t xml:space="preserve">Her noen tips på hva </w:t>
      </w:r>
      <w:r w:rsidR="00362C22">
        <w:t xml:space="preserve">du bør kontrollere før </w:t>
      </w:r>
      <w:r w:rsidRPr="00CD17CC">
        <w:t xml:space="preserve">innlevering av </w:t>
      </w:r>
      <w:r w:rsidR="00B920A5">
        <w:t>bacheloroppgaven</w:t>
      </w:r>
      <w:r w:rsidRPr="00CD17CC">
        <w:t xml:space="preserve">. </w:t>
      </w:r>
    </w:p>
    <w:p w14:paraId="794A1854" w14:textId="77777777" w:rsidR="003A21D7" w:rsidRPr="00CD17CC" w:rsidRDefault="003A21D7" w:rsidP="00002EED">
      <w:pPr>
        <w:spacing w:after="120" w:line="240" w:lineRule="auto"/>
      </w:pPr>
      <w:r w:rsidRPr="00CD17CC">
        <w:t>Sjekklisten består av 2 sider:</w:t>
      </w:r>
    </w:p>
    <w:p w14:paraId="2A9434CB" w14:textId="77777777" w:rsidR="003A21D7" w:rsidRPr="00CD17CC" w:rsidRDefault="003A21D7" w:rsidP="00002EED">
      <w:pPr>
        <w:spacing w:after="120" w:line="240" w:lineRule="auto"/>
      </w:pPr>
      <w:r w:rsidRPr="00AC5D7B">
        <w:rPr>
          <w:b/>
        </w:rPr>
        <w:t>Skjema A</w:t>
      </w:r>
      <w:r w:rsidRPr="00CD17CC">
        <w:t xml:space="preserve"> omhandler form og innhold i de enkelte avsnitt i rapporten</w:t>
      </w:r>
    </w:p>
    <w:p w14:paraId="12BA2757" w14:textId="77777777" w:rsidR="003A21D7" w:rsidRPr="00CD17CC" w:rsidRDefault="003A21D7" w:rsidP="00002EED">
      <w:pPr>
        <w:spacing w:after="120" w:line="240" w:lineRule="auto"/>
      </w:pPr>
      <w:r w:rsidRPr="00AC5D7B">
        <w:rPr>
          <w:b/>
        </w:rPr>
        <w:t>Skjema B</w:t>
      </w:r>
      <w:r w:rsidRPr="00CD17CC">
        <w:t xml:space="preserve"> omhandler rapporttekniske elementer</w:t>
      </w:r>
    </w:p>
    <w:p w14:paraId="0A83F50C" w14:textId="77777777" w:rsidR="00FF3FAC" w:rsidRPr="00CD17CC" w:rsidRDefault="00FF3FAC" w:rsidP="00B3183B"/>
    <w:p w14:paraId="035C88EE" w14:textId="77777777" w:rsidR="003A21D7" w:rsidRPr="006E43FE" w:rsidRDefault="003A21D7" w:rsidP="00B3183B">
      <w:r w:rsidRPr="006E43FE">
        <w:t>Det forutsettes at rapporten inneholder:</w:t>
      </w:r>
    </w:p>
    <w:tbl>
      <w:tblPr>
        <w:tblStyle w:val="Tabellrutenett"/>
        <w:tblW w:w="0" w:type="auto"/>
        <w:tblInd w:w="360" w:type="dxa"/>
        <w:tblLook w:val="04A0" w:firstRow="1" w:lastRow="0" w:firstColumn="1" w:lastColumn="0" w:noHBand="0" w:noVBand="1"/>
      </w:tblPr>
      <w:tblGrid>
        <w:gridCol w:w="1826"/>
        <w:gridCol w:w="7100"/>
      </w:tblGrid>
      <w:tr w:rsidR="0056590E" w:rsidRPr="0056590E" w14:paraId="4836C5AE" w14:textId="77777777" w:rsidTr="0056590E">
        <w:tc>
          <w:tcPr>
            <w:tcW w:w="1826" w:type="dxa"/>
            <w:vMerge w:val="restart"/>
          </w:tcPr>
          <w:p w14:paraId="0FFDD573" w14:textId="77777777" w:rsidR="0056590E" w:rsidRPr="0056590E" w:rsidRDefault="00920F19" w:rsidP="00002EED">
            <w:pPr>
              <w:jc w:val="left"/>
            </w:pPr>
            <w:r>
              <w:t>Forutsetninger</w:t>
            </w:r>
          </w:p>
        </w:tc>
        <w:tc>
          <w:tcPr>
            <w:tcW w:w="7100" w:type="dxa"/>
          </w:tcPr>
          <w:p w14:paraId="17F25F17" w14:textId="77777777" w:rsidR="0056590E" w:rsidRPr="0056590E" w:rsidRDefault="0056590E" w:rsidP="00002EED">
            <w:pPr>
              <w:jc w:val="left"/>
            </w:pPr>
            <w:r w:rsidRPr="0056590E">
              <w:t>Forside</w:t>
            </w:r>
          </w:p>
        </w:tc>
      </w:tr>
      <w:tr w:rsidR="0056590E" w:rsidRPr="0056590E" w14:paraId="0C788DFB" w14:textId="77777777" w:rsidTr="0056590E">
        <w:tc>
          <w:tcPr>
            <w:tcW w:w="1826" w:type="dxa"/>
            <w:vMerge/>
          </w:tcPr>
          <w:p w14:paraId="784A7342" w14:textId="77777777" w:rsidR="0056590E" w:rsidRPr="0056590E" w:rsidRDefault="0056590E" w:rsidP="00002EED">
            <w:pPr>
              <w:jc w:val="left"/>
            </w:pPr>
          </w:p>
        </w:tc>
        <w:tc>
          <w:tcPr>
            <w:tcW w:w="7100" w:type="dxa"/>
          </w:tcPr>
          <w:p w14:paraId="5B349D04" w14:textId="77777777" w:rsidR="0056590E" w:rsidRPr="0056590E" w:rsidRDefault="0056590E" w:rsidP="00002EED">
            <w:pPr>
              <w:jc w:val="left"/>
            </w:pPr>
            <w:r w:rsidRPr="0056590E">
              <w:t>Tittelside</w:t>
            </w:r>
            <w:r w:rsidR="002F7AE5">
              <w:t xml:space="preserve"> og bakside tittelside med informasjon om veileder, etc.</w:t>
            </w:r>
          </w:p>
        </w:tc>
      </w:tr>
      <w:tr w:rsidR="0056590E" w:rsidRPr="0056590E" w14:paraId="35CD30EB" w14:textId="77777777" w:rsidTr="0056590E">
        <w:tc>
          <w:tcPr>
            <w:tcW w:w="1826" w:type="dxa"/>
            <w:vMerge/>
          </w:tcPr>
          <w:p w14:paraId="07EB7C67" w14:textId="77777777" w:rsidR="0056590E" w:rsidRPr="0056590E" w:rsidRDefault="0056590E" w:rsidP="00002EED">
            <w:pPr>
              <w:jc w:val="left"/>
            </w:pPr>
          </w:p>
        </w:tc>
        <w:tc>
          <w:tcPr>
            <w:tcW w:w="7100" w:type="dxa"/>
          </w:tcPr>
          <w:p w14:paraId="701020F4" w14:textId="77777777" w:rsidR="0056590E" w:rsidRPr="0056590E" w:rsidRDefault="002F7AE5" w:rsidP="00002EED">
            <w:pPr>
              <w:jc w:val="left"/>
            </w:pPr>
            <w:r>
              <w:t>Forord</w:t>
            </w:r>
          </w:p>
        </w:tc>
      </w:tr>
      <w:tr w:rsidR="00002EED" w:rsidRPr="0056590E" w14:paraId="16AC4006" w14:textId="77777777" w:rsidTr="0056590E">
        <w:tc>
          <w:tcPr>
            <w:tcW w:w="1826" w:type="dxa"/>
            <w:vMerge/>
          </w:tcPr>
          <w:p w14:paraId="1BDA8004" w14:textId="77777777" w:rsidR="00002EED" w:rsidRPr="0056590E" w:rsidRDefault="00002EED" w:rsidP="00002EED">
            <w:pPr>
              <w:jc w:val="left"/>
            </w:pPr>
          </w:p>
        </w:tc>
        <w:tc>
          <w:tcPr>
            <w:tcW w:w="7100" w:type="dxa"/>
          </w:tcPr>
          <w:p w14:paraId="286DC85C" w14:textId="77777777" w:rsidR="00002EED" w:rsidRPr="0056590E" w:rsidRDefault="002F7AE5" w:rsidP="00002EED">
            <w:pPr>
              <w:jc w:val="left"/>
            </w:pPr>
            <w:r w:rsidRPr="0056590E">
              <w:t>Sammendrag</w:t>
            </w:r>
            <w:r>
              <w:t xml:space="preserve"> på norsk og engelsk</w:t>
            </w:r>
          </w:p>
        </w:tc>
      </w:tr>
      <w:tr w:rsidR="0056590E" w:rsidRPr="0056590E" w14:paraId="1FD90D7F" w14:textId="77777777" w:rsidTr="0056590E">
        <w:tc>
          <w:tcPr>
            <w:tcW w:w="1826" w:type="dxa"/>
            <w:vMerge/>
          </w:tcPr>
          <w:p w14:paraId="6920EE69" w14:textId="77777777" w:rsidR="0056590E" w:rsidRPr="0056590E" w:rsidRDefault="0056590E" w:rsidP="00002EED">
            <w:pPr>
              <w:jc w:val="left"/>
            </w:pPr>
          </w:p>
        </w:tc>
        <w:tc>
          <w:tcPr>
            <w:tcW w:w="7100" w:type="dxa"/>
          </w:tcPr>
          <w:p w14:paraId="2F670FE2" w14:textId="77777777" w:rsidR="0056590E" w:rsidRPr="0056590E" w:rsidRDefault="002F7AE5" w:rsidP="00002EED">
            <w:pPr>
              <w:jc w:val="left"/>
            </w:pPr>
            <w:r w:rsidRPr="0056590E">
              <w:t>Innholdsfortegnelse</w:t>
            </w:r>
          </w:p>
        </w:tc>
      </w:tr>
      <w:tr w:rsidR="0056590E" w:rsidRPr="0056590E" w14:paraId="3F733A9F" w14:textId="77777777" w:rsidTr="0056590E">
        <w:tc>
          <w:tcPr>
            <w:tcW w:w="1826" w:type="dxa"/>
            <w:vMerge w:val="restart"/>
          </w:tcPr>
          <w:p w14:paraId="64E7840C" w14:textId="77777777" w:rsidR="0056590E" w:rsidRPr="0056590E" w:rsidRDefault="00920F19" w:rsidP="00002EED">
            <w:pPr>
              <w:jc w:val="left"/>
            </w:pPr>
            <w:r>
              <w:t>Hoveddelen av rapporten</w:t>
            </w:r>
          </w:p>
        </w:tc>
        <w:tc>
          <w:tcPr>
            <w:tcW w:w="7100" w:type="dxa"/>
          </w:tcPr>
          <w:p w14:paraId="20C1A211" w14:textId="77777777" w:rsidR="0056590E" w:rsidRPr="0056590E" w:rsidRDefault="007A0C5B" w:rsidP="00002EED">
            <w:pPr>
              <w:jc w:val="left"/>
            </w:pPr>
            <w:r w:rsidRPr="0056590E">
              <w:t>Innledning (der teoretisk bakgrunn enten er en del av innledningen eller skilt ut som eget kapittel)</w:t>
            </w:r>
          </w:p>
        </w:tc>
      </w:tr>
      <w:tr w:rsidR="0056590E" w:rsidRPr="0056590E" w14:paraId="23460D15" w14:textId="77777777" w:rsidTr="0056590E">
        <w:tc>
          <w:tcPr>
            <w:tcW w:w="1826" w:type="dxa"/>
            <w:vMerge/>
          </w:tcPr>
          <w:p w14:paraId="429CB470" w14:textId="77777777" w:rsidR="0056590E" w:rsidRPr="0056590E" w:rsidRDefault="0056590E" w:rsidP="00002EED">
            <w:pPr>
              <w:jc w:val="left"/>
            </w:pPr>
          </w:p>
        </w:tc>
        <w:tc>
          <w:tcPr>
            <w:tcW w:w="7100" w:type="dxa"/>
          </w:tcPr>
          <w:p w14:paraId="10C2FBE4" w14:textId="77777777" w:rsidR="0056590E" w:rsidRPr="0056590E" w:rsidRDefault="00C372AA" w:rsidP="00002EED">
            <w:pPr>
              <w:jc w:val="left"/>
            </w:pPr>
            <w:r>
              <w:t>Metode</w:t>
            </w:r>
          </w:p>
        </w:tc>
      </w:tr>
      <w:tr w:rsidR="0056590E" w:rsidRPr="0056590E" w14:paraId="56557D84" w14:textId="77777777" w:rsidTr="0056590E">
        <w:tc>
          <w:tcPr>
            <w:tcW w:w="1826" w:type="dxa"/>
            <w:vMerge/>
          </w:tcPr>
          <w:p w14:paraId="51709B65" w14:textId="77777777" w:rsidR="0056590E" w:rsidRPr="0056590E" w:rsidRDefault="0056590E" w:rsidP="00002EED">
            <w:pPr>
              <w:jc w:val="left"/>
            </w:pPr>
          </w:p>
        </w:tc>
        <w:tc>
          <w:tcPr>
            <w:tcW w:w="7100" w:type="dxa"/>
          </w:tcPr>
          <w:p w14:paraId="68065771" w14:textId="77777777" w:rsidR="0056590E" w:rsidRPr="0056590E" w:rsidRDefault="00C372AA" w:rsidP="00002EED">
            <w:pPr>
              <w:jc w:val="left"/>
            </w:pPr>
            <w:r>
              <w:t>Resultat</w:t>
            </w:r>
          </w:p>
        </w:tc>
      </w:tr>
      <w:tr w:rsidR="0056590E" w:rsidRPr="0056590E" w14:paraId="28C17467" w14:textId="77777777" w:rsidTr="0056590E">
        <w:tc>
          <w:tcPr>
            <w:tcW w:w="1826" w:type="dxa"/>
            <w:vMerge/>
          </w:tcPr>
          <w:p w14:paraId="28BD0746" w14:textId="77777777" w:rsidR="0056590E" w:rsidRPr="0056590E" w:rsidRDefault="0056590E" w:rsidP="00002EED">
            <w:pPr>
              <w:jc w:val="left"/>
            </w:pPr>
          </w:p>
        </w:tc>
        <w:tc>
          <w:tcPr>
            <w:tcW w:w="7100" w:type="dxa"/>
          </w:tcPr>
          <w:p w14:paraId="76CCC57E" w14:textId="77777777" w:rsidR="0056590E" w:rsidRPr="0056590E" w:rsidRDefault="0056590E" w:rsidP="00002EED">
            <w:pPr>
              <w:jc w:val="left"/>
            </w:pPr>
            <w:r w:rsidRPr="0056590E">
              <w:t>Diskusjon</w:t>
            </w:r>
          </w:p>
        </w:tc>
      </w:tr>
      <w:tr w:rsidR="0056590E" w:rsidRPr="0056590E" w14:paraId="5B0C921E" w14:textId="77777777" w:rsidTr="0056590E">
        <w:tc>
          <w:tcPr>
            <w:tcW w:w="1826" w:type="dxa"/>
            <w:vMerge/>
          </w:tcPr>
          <w:p w14:paraId="209B5030" w14:textId="77777777" w:rsidR="0056590E" w:rsidRPr="0056590E" w:rsidRDefault="0056590E" w:rsidP="00002EED">
            <w:pPr>
              <w:jc w:val="left"/>
            </w:pPr>
          </w:p>
        </w:tc>
        <w:tc>
          <w:tcPr>
            <w:tcW w:w="7100" w:type="dxa"/>
          </w:tcPr>
          <w:p w14:paraId="016000D5" w14:textId="77777777" w:rsidR="0056590E" w:rsidRPr="0056590E" w:rsidRDefault="0056590E" w:rsidP="00002EED">
            <w:pPr>
              <w:jc w:val="left"/>
            </w:pPr>
            <w:r w:rsidRPr="0056590E">
              <w:t>Konklusjon</w:t>
            </w:r>
          </w:p>
        </w:tc>
      </w:tr>
      <w:tr w:rsidR="00920F19" w:rsidRPr="0056590E" w14:paraId="7D12F79E" w14:textId="77777777" w:rsidTr="0056590E">
        <w:tc>
          <w:tcPr>
            <w:tcW w:w="1826" w:type="dxa"/>
            <w:vMerge w:val="restart"/>
          </w:tcPr>
          <w:p w14:paraId="0C4E5F38" w14:textId="77777777" w:rsidR="00920F19" w:rsidRPr="0056590E" w:rsidRDefault="00920F19" w:rsidP="00002EED">
            <w:pPr>
              <w:jc w:val="left"/>
            </w:pPr>
            <w:r>
              <w:t>Avsluttende del</w:t>
            </w:r>
          </w:p>
        </w:tc>
        <w:tc>
          <w:tcPr>
            <w:tcW w:w="7100" w:type="dxa"/>
          </w:tcPr>
          <w:p w14:paraId="35A7AFE0" w14:textId="77777777" w:rsidR="00920F19" w:rsidRPr="0056590E" w:rsidRDefault="00920F19" w:rsidP="00002EED">
            <w:pPr>
              <w:jc w:val="left"/>
            </w:pPr>
            <w:r w:rsidRPr="0056590E">
              <w:t>Litteratur/referanse liste</w:t>
            </w:r>
          </w:p>
        </w:tc>
      </w:tr>
      <w:tr w:rsidR="00920F19" w:rsidRPr="0056590E" w14:paraId="17465893" w14:textId="77777777" w:rsidTr="0056590E">
        <w:tc>
          <w:tcPr>
            <w:tcW w:w="1826" w:type="dxa"/>
            <w:vMerge/>
          </w:tcPr>
          <w:p w14:paraId="5BB26108" w14:textId="77777777" w:rsidR="00920F19" w:rsidRPr="0056590E" w:rsidRDefault="00920F19" w:rsidP="00002EED">
            <w:pPr>
              <w:jc w:val="left"/>
            </w:pPr>
          </w:p>
        </w:tc>
        <w:tc>
          <w:tcPr>
            <w:tcW w:w="7100" w:type="dxa"/>
          </w:tcPr>
          <w:p w14:paraId="65415AD4" w14:textId="77777777" w:rsidR="00920F19" w:rsidRPr="0056590E" w:rsidRDefault="00920F19" w:rsidP="00002EED">
            <w:pPr>
              <w:jc w:val="left"/>
            </w:pPr>
            <w:r w:rsidRPr="0056590E">
              <w:t>Vedlegg</w:t>
            </w:r>
          </w:p>
        </w:tc>
      </w:tr>
    </w:tbl>
    <w:p w14:paraId="00C0C5EA" w14:textId="77777777" w:rsidR="001F7645" w:rsidRDefault="001F7645" w:rsidP="00806641"/>
    <w:p w14:paraId="7E75528F" w14:textId="79B75645" w:rsidR="001F7645" w:rsidRDefault="001F7645" w:rsidP="00806641">
      <w:r>
        <w:t xml:space="preserve">Det </w:t>
      </w:r>
      <w:r w:rsidR="00E772C3">
        <w:t>forutsettes</w:t>
      </w:r>
      <w:r>
        <w:t xml:space="preserve"> også at et ekstra dokument med egenvurdering legges ved, se Avsnitt </w:t>
      </w:r>
      <w:r>
        <w:fldChar w:fldCharType="begin"/>
      </w:r>
      <w:r>
        <w:instrText xml:space="preserve"> REF _Ref432082700 \n \h </w:instrText>
      </w:r>
      <w:r>
        <w:fldChar w:fldCharType="separate"/>
      </w:r>
      <w:r w:rsidR="00384456">
        <w:t>16</w:t>
      </w:r>
      <w:r>
        <w:fldChar w:fldCharType="end"/>
      </w:r>
      <w:r>
        <w:t>.</w:t>
      </w:r>
    </w:p>
    <w:p w14:paraId="75ED2CC3" w14:textId="77777777" w:rsidR="003A21D7" w:rsidRPr="00806641" w:rsidRDefault="0076081E" w:rsidP="00806641">
      <w:pPr>
        <w:rPr>
          <w:rFonts w:asciiTheme="minorHAnsi" w:hAnsiTheme="minorHAnsi"/>
          <w:b/>
        </w:rPr>
      </w:pPr>
      <w:r w:rsidRPr="001F7645">
        <w:br w:type="page"/>
      </w:r>
      <w:r w:rsidR="00806641" w:rsidRPr="00806641">
        <w:rPr>
          <w:rFonts w:asciiTheme="minorHAnsi" w:hAnsiTheme="minorHAnsi"/>
          <w:b/>
          <w:sz w:val="28"/>
        </w:rPr>
        <w:lastRenderedPageBreak/>
        <w:t xml:space="preserve">Liste </w:t>
      </w:r>
      <w:r w:rsidR="00362C22" w:rsidRPr="00806641">
        <w:rPr>
          <w:rFonts w:asciiTheme="minorHAnsi" w:hAnsiTheme="minorHAnsi"/>
          <w:b/>
          <w:sz w:val="28"/>
        </w:rPr>
        <w:t>A</w:t>
      </w:r>
      <w:r w:rsidR="004C7889" w:rsidRPr="00806641">
        <w:rPr>
          <w:rFonts w:asciiTheme="minorHAnsi" w:hAnsiTheme="minorHAnsi"/>
          <w:b/>
          <w:sz w:val="28"/>
        </w:rPr>
        <w:t xml:space="preserve">: </w:t>
      </w:r>
      <w:r w:rsidR="009955AC" w:rsidRPr="00806641">
        <w:rPr>
          <w:rFonts w:asciiTheme="minorHAnsi" w:hAnsiTheme="minorHAnsi"/>
          <w:b/>
          <w:sz w:val="28"/>
        </w:rPr>
        <w:t>Sjekkliste for f</w:t>
      </w:r>
      <w:r w:rsidR="004C7889" w:rsidRPr="00806641">
        <w:rPr>
          <w:rFonts w:asciiTheme="minorHAnsi" w:hAnsiTheme="minorHAnsi"/>
          <w:b/>
          <w:sz w:val="28"/>
        </w:rPr>
        <w:t>orm og innhold i de enkelte avsnitt</w:t>
      </w:r>
    </w:p>
    <w:tbl>
      <w:tblPr>
        <w:tblW w:w="90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910"/>
        <w:gridCol w:w="5135"/>
        <w:gridCol w:w="709"/>
        <w:gridCol w:w="664"/>
      </w:tblGrid>
      <w:tr w:rsidR="00B02498" w:rsidRPr="00704CD7" w14:paraId="3F921B25" w14:textId="77777777" w:rsidTr="00C56BE8">
        <w:tc>
          <w:tcPr>
            <w:tcW w:w="9028" w:type="dxa"/>
            <w:gridSpan w:val="5"/>
          </w:tcPr>
          <w:p w14:paraId="26DB211D" w14:textId="77777777" w:rsidR="00B02498" w:rsidRPr="00363C55" w:rsidRDefault="00B02498" w:rsidP="00802DEF">
            <w:pPr>
              <w:spacing w:after="0" w:line="240" w:lineRule="auto"/>
              <w:jc w:val="left"/>
            </w:pPr>
            <w:r w:rsidRPr="00363C55">
              <w:t>Form og innhold i de enkelte avsnitt</w:t>
            </w:r>
          </w:p>
        </w:tc>
      </w:tr>
      <w:tr w:rsidR="003A21D7" w:rsidRPr="00363C55" w14:paraId="7494FEEA" w14:textId="77777777" w:rsidTr="00C56BE8">
        <w:tc>
          <w:tcPr>
            <w:tcW w:w="610" w:type="dxa"/>
          </w:tcPr>
          <w:p w14:paraId="63282A77" w14:textId="77777777" w:rsidR="003A21D7" w:rsidRPr="00363C55" w:rsidRDefault="00320F65" w:rsidP="00802DEF">
            <w:pPr>
              <w:spacing w:after="0" w:line="240" w:lineRule="auto"/>
              <w:rPr>
                <w:szCs w:val="24"/>
              </w:rPr>
            </w:pPr>
            <w:r w:rsidRPr="00363C55">
              <w:t>#</w:t>
            </w:r>
          </w:p>
        </w:tc>
        <w:tc>
          <w:tcPr>
            <w:tcW w:w="1910" w:type="dxa"/>
          </w:tcPr>
          <w:p w14:paraId="16F1F0C6" w14:textId="77777777" w:rsidR="003A21D7" w:rsidRPr="00363C55" w:rsidRDefault="003A21D7" w:rsidP="00802DEF">
            <w:pPr>
              <w:spacing w:after="0" w:line="240" w:lineRule="auto"/>
              <w:jc w:val="left"/>
            </w:pPr>
            <w:r w:rsidRPr="00363C55">
              <w:t>Rapportavsnitt</w:t>
            </w:r>
          </w:p>
        </w:tc>
        <w:tc>
          <w:tcPr>
            <w:tcW w:w="5135" w:type="dxa"/>
          </w:tcPr>
          <w:p w14:paraId="5AAE91BA" w14:textId="77777777" w:rsidR="003A21D7" w:rsidRPr="00363C55" w:rsidRDefault="003A21D7" w:rsidP="00802DEF">
            <w:pPr>
              <w:spacing w:after="0" w:line="240" w:lineRule="auto"/>
              <w:jc w:val="left"/>
            </w:pPr>
            <w:r w:rsidRPr="00363C55">
              <w:t>Krav</w:t>
            </w:r>
          </w:p>
        </w:tc>
        <w:tc>
          <w:tcPr>
            <w:tcW w:w="709" w:type="dxa"/>
          </w:tcPr>
          <w:p w14:paraId="76197671" w14:textId="77777777" w:rsidR="003A21D7" w:rsidRPr="00363C55" w:rsidRDefault="003A21D7" w:rsidP="00802DEF">
            <w:pPr>
              <w:spacing w:after="0" w:line="240" w:lineRule="auto"/>
              <w:jc w:val="left"/>
            </w:pPr>
            <w:r w:rsidRPr="00363C55">
              <w:t>Ja</w:t>
            </w:r>
          </w:p>
        </w:tc>
        <w:tc>
          <w:tcPr>
            <w:tcW w:w="664" w:type="dxa"/>
          </w:tcPr>
          <w:p w14:paraId="49E1C024" w14:textId="77777777" w:rsidR="003A21D7" w:rsidRPr="00363C55" w:rsidRDefault="003A21D7" w:rsidP="00802DEF">
            <w:pPr>
              <w:spacing w:after="0" w:line="240" w:lineRule="auto"/>
              <w:jc w:val="left"/>
            </w:pPr>
            <w:r w:rsidRPr="00363C55">
              <w:t>Nei</w:t>
            </w:r>
          </w:p>
        </w:tc>
      </w:tr>
      <w:tr w:rsidR="00337089" w:rsidRPr="00704CD7" w14:paraId="5ED78BEE" w14:textId="77777777" w:rsidTr="00C56BE8">
        <w:trPr>
          <w:cantSplit/>
        </w:trPr>
        <w:tc>
          <w:tcPr>
            <w:tcW w:w="610" w:type="dxa"/>
            <w:vMerge w:val="restart"/>
          </w:tcPr>
          <w:p w14:paraId="13044F0C" w14:textId="77777777" w:rsidR="00337089" w:rsidRPr="00363C55" w:rsidRDefault="00337089" w:rsidP="00802DEF">
            <w:pPr>
              <w:spacing w:after="0" w:line="240" w:lineRule="auto"/>
            </w:pPr>
            <w:r w:rsidRPr="00363C55">
              <w:t>A1</w:t>
            </w:r>
          </w:p>
        </w:tc>
        <w:tc>
          <w:tcPr>
            <w:tcW w:w="1910" w:type="dxa"/>
            <w:vMerge w:val="restart"/>
          </w:tcPr>
          <w:p w14:paraId="2759328A" w14:textId="77777777" w:rsidR="00337089" w:rsidRPr="00363C55" w:rsidRDefault="00337089" w:rsidP="00802DEF">
            <w:pPr>
              <w:spacing w:after="0" w:line="240" w:lineRule="auto"/>
              <w:jc w:val="left"/>
            </w:pPr>
            <w:r w:rsidRPr="00363C55">
              <w:t>Forside og tittelside</w:t>
            </w:r>
          </w:p>
        </w:tc>
        <w:tc>
          <w:tcPr>
            <w:tcW w:w="5135" w:type="dxa"/>
          </w:tcPr>
          <w:p w14:paraId="23F48DEF" w14:textId="77777777" w:rsidR="00337089" w:rsidRPr="00363C55" w:rsidRDefault="00C372AA" w:rsidP="00802DEF">
            <w:pPr>
              <w:spacing w:after="0" w:line="240" w:lineRule="auto"/>
              <w:jc w:val="left"/>
            </w:pPr>
            <w:r>
              <w:t>Er malen fra IMM brukt?</w:t>
            </w:r>
            <w:r w:rsidR="00DE6B68">
              <w:t xml:space="preserve"> Bruk </w:t>
            </w:r>
            <w:r w:rsidR="00DE6B68" w:rsidRPr="00DE6B68">
              <w:rPr>
                <w:i/>
              </w:rPr>
              <w:t>Forsider_Bacheloroppgave_språk_ÅR.doc</w:t>
            </w:r>
            <w:r w:rsidR="00DE6B68">
              <w:t xml:space="preserve"> eller etterligne denne mal med annen programvare.</w:t>
            </w:r>
          </w:p>
        </w:tc>
        <w:tc>
          <w:tcPr>
            <w:tcW w:w="709" w:type="dxa"/>
          </w:tcPr>
          <w:p w14:paraId="77F5CD55" w14:textId="77777777" w:rsidR="00337089" w:rsidRPr="00363C55" w:rsidRDefault="00337089" w:rsidP="00802DEF">
            <w:pPr>
              <w:spacing w:after="0" w:line="240" w:lineRule="auto"/>
              <w:jc w:val="left"/>
            </w:pPr>
          </w:p>
        </w:tc>
        <w:tc>
          <w:tcPr>
            <w:tcW w:w="664" w:type="dxa"/>
          </w:tcPr>
          <w:p w14:paraId="2BD328F8" w14:textId="77777777" w:rsidR="00337089" w:rsidRPr="00363C55" w:rsidRDefault="00337089" w:rsidP="00802DEF">
            <w:pPr>
              <w:spacing w:after="0" w:line="240" w:lineRule="auto"/>
              <w:jc w:val="left"/>
            </w:pPr>
          </w:p>
        </w:tc>
      </w:tr>
      <w:tr w:rsidR="00337089" w:rsidRPr="00704CD7" w14:paraId="3B2F5AE2" w14:textId="77777777" w:rsidTr="00C56BE8">
        <w:trPr>
          <w:cantSplit/>
        </w:trPr>
        <w:tc>
          <w:tcPr>
            <w:tcW w:w="610" w:type="dxa"/>
            <w:vMerge/>
          </w:tcPr>
          <w:p w14:paraId="0E202180" w14:textId="77777777" w:rsidR="00337089" w:rsidRPr="00363C55" w:rsidRDefault="00337089" w:rsidP="00802DEF">
            <w:pPr>
              <w:spacing w:after="0" w:line="240" w:lineRule="auto"/>
            </w:pPr>
          </w:p>
        </w:tc>
        <w:tc>
          <w:tcPr>
            <w:tcW w:w="1910" w:type="dxa"/>
            <w:vMerge/>
          </w:tcPr>
          <w:p w14:paraId="01B1DE88" w14:textId="77777777" w:rsidR="00337089" w:rsidRPr="00363C55" w:rsidRDefault="00337089" w:rsidP="00802DEF">
            <w:pPr>
              <w:spacing w:after="0" w:line="240" w:lineRule="auto"/>
              <w:jc w:val="left"/>
            </w:pPr>
          </w:p>
        </w:tc>
        <w:tc>
          <w:tcPr>
            <w:tcW w:w="5135" w:type="dxa"/>
          </w:tcPr>
          <w:p w14:paraId="1FB2AF45" w14:textId="77777777" w:rsidR="00337089" w:rsidRPr="00363C55" w:rsidRDefault="00C372AA" w:rsidP="00802DEF">
            <w:pPr>
              <w:spacing w:after="0" w:line="240" w:lineRule="auto"/>
              <w:jc w:val="left"/>
            </w:pPr>
            <w:r>
              <w:t>Er alt rett stavet, navn og tittel?</w:t>
            </w:r>
          </w:p>
        </w:tc>
        <w:tc>
          <w:tcPr>
            <w:tcW w:w="709" w:type="dxa"/>
          </w:tcPr>
          <w:p w14:paraId="24FAB5D3" w14:textId="77777777" w:rsidR="00337089" w:rsidRPr="00363C55" w:rsidRDefault="00337089" w:rsidP="00802DEF">
            <w:pPr>
              <w:spacing w:after="0" w:line="240" w:lineRule="auto"/>
              <w:jc w:val="left"/>
            </w:pPr>
          </w:p>
        </w:tc>
        <w:tc>
          <w:tcPr>
            <w:tcW w:w="664" w:type="dxa"/>
          </w:tcPr>
          <w:p w14:paraId="411E1C45" w14:textId="77777777" w:rsidR="00337089" w:rsidRPr="00363C55" w:rsidRDefault="00337089" w:rsidP="00802DEF">
            <w:pPr>
              <w:spacing w:after="0" w:line="240" w:lineRule="auto"/>
              <w:jc w:val="left"/>
            </w:pPr>
          </w:p>
        </w:tc>
      </w:tr>
      <w:tr w:rsidR="003A21D7" w:rsidRPr="00704CD7" w14:paraId="068DC0A0" w14:textId="77777777" w:rsidTr="00C56BE8">
        <w:trPr>
          <w:cantSplit/>
        </w:trPr>
        <w:tc>
          <w:tcPr>
            <w:tcW w:w="610" w:type="dxa"/>
            <w:vMerge w:val="restart"/>
          </w:tcPr>
          <w:p w14:paraId="22BE6572" w14:textId="77777777" w:rsidR="003A21D7" w:rsidRPr="00363C55" w:rsidRDefault="003A21D7" w:rsidP="00802DEF">
            <w:pPr>
              <w:spacing w:after="0" w:line="240" w:lineRule="auto"/>
            </w:pPr>
            <w:r w:rsidRPr="00363C55">
              <w:t>A2</w:t>
            </w:r>
          </w:p>
        </w:tc>
        <w:tc>
          <w:tcPr>
            <w:tcW w:w="1910" w:type="dxa"/>
            <w:vMerge w:val="restart"/>
          </w:tcPr>
          <w:p w14:paraId="7D469BFB" w14:textId="77777777" w:rsidR="003A21D7" w:rsidRPr="00363C55" w:rsidRDefault="00C372AA" w:rsidP="00C372AA">
            <w:pPr>
              <w:spacing w:after="0" w:line="240" w:lineRule="auto"/>
              <w:jc w:val="left"/>
            </w:pPr>
            <w:r>
              <w:t xml:space="preserve">Forord </w:t>
            </w:r>
          </w:p>
        </w:tc>
        <w:tc>
          <w:tcPr>
            <w:tcW w:w="5135" w:type="dxa"/>
          </w:tcPr>
          <w:p w14:paraId="18DAD6A9" w14:textId="77777777" w:rsidR="003A21D7" w:rsidRPr="00363C55" w:rsidRDefault="00DE6B68" w:rsidP="00DE6B68">
            <w:pPr>
              <w:spacing w:after="0" w:line="240" w:lineRule="auto"/>
              <w:jc w:val="left"/>
            </w:pPr>
            <w:r>
              <w:t xml:space="preserve">Fra nå av, bruk malen </w:t>
            </w:r>
            <w:r w:rsidRPr="00DE6B68">
              <w:rPr>
                <w:i/>
              </w:rPr>
              <w:t>Rapport_Bacheloroppgave_språk_ÅR.doc</w:t>
            </w:r>
            <w:r>
              <w:t xml:space="preserve"> eller etterligne denne mal med annen programvare. Er dette gjort?</w:t>
            </w:r>
          </w:p>
        </w:tc>
        <w:tc>
          <w:tcPr>
            <w:tcW w:w="709" w:type="dxa"/>
          </w:tcPr>
          <w:p w14:paraId="1E69C938" w14:textId="77777777" w:rsidR="003A21D7" w:rsidRPr="00363C55" w:rsidRDefault="003A21D7" w:rsidP="00802DEF">
            <w:pPr>
              <w:spacing w:after="0" w:line="240" w:lineRule="auto"/>
              <w:jc w:val="left"/>
            </w:pPr>
          </w:p>
        </w:tc>
        <w:tc>
          <w:tcPr>
            <w:tcW w:w="664" w:type="dxa"/>
          </w:tcPr>
          <w:p w14:paraId="5B59292E" w14:textId="77777777" w:rsidR="003A21D7" w:rsidRPr="00363C55" w:rsidRDefault="003A21D7" w:rsidP="00802DEF">
            <w:pPr>
              <w:spacing w:after="0" w:line="240" w:lineRule="auto"/>
              <w:jc w:val="left"/>
            </w:pPr>
          </w:p>
        </w:tc>
      </w:tr>
      <w:tr w:rsidR="00DE6B68" w:rsidRPr="00704CD7" w14:paraId="443ECD18" w14:textId="77777777" w:rsidTr="00C56BE8">
        <w:trPr>
          <w:cantSplit/>
        </w:trPr>
        <w:tc>
          <w:tcPr>
            <w:tcW w:w="610" w:type="dxa"/>
            <w:vMerge/>
          </w:tcPr>
          <w:p w14:paraId="072377B8" w14:textId="77777777" w:rsidR="00DE6B68" w:rsidRPr="00363C55" w:rsidRDefault="00DE6B68" w:rsidP="00802DEF">
            <w:pPr>
              <w:spacing w:after="0" w:line="240" w:lineRule="auto"/>
            </w:pPr>
          </w:p>
        </w:tc>
        <w:tc>
          <w:tcPr>
            <w:tcW w:w="1910" w:type="dxa"/>
            <w:vMerge/>
          </w:tcPr>
          <w:p w14:paraId="76B48D28" w14:textId="77777777" w:rsidR="00DE6B68" w:rsidRDefault="00DE6B68" w:rsidP="00C372AA">
            <w:pPr>
              <w:spacing w:after="0" w:line="240" w:lineRule="auto"/>
              <w:jc w:val="left"/>
            </w:pPr>
          </w:p>
        </w:tc>
        <w:tc>
          <w:tcPr>
            <w:tcW w:w="5135" w:type="dxa"/>
          </w:tcPr>
          <w:p w14:paraId="07982408" w14:textId="77777777" w:rsidR="00DE6B68" w:rsidRPr="00363C55" w:rsidRDefault="00DE6B68" w:rsidP="00C372AA">
            <w:pPr>
              <w:spacing w:after="0" w:line="240" w:lineRule="auto"/>
              <w:jc w:val="left"/>
            </w:pPr>
            <w:r w:rsidRPr="00363C55">
              <w:t>Firmakontakt, målgruppe, eventuelt forhistorie og takk til bidragsytere.</w:t>
            </w:r>
          </w:p>
        </w:tc>
        <w:tc>
          <w:tcPr>
            <w:tcW w:w="709" w:type="dxa"/>
          </w:tcPr>
          <w:p w14:paraId="72AAFAFB" w14:textId="77777777" w:rsidR="00DE6B68" w:rsidRPr="00363C55" w:rsidRDefault="00DE6B68" w:rsidP="00802DEF">
            <w:pPr>
              <w:spacing w:after="0" w:line="240" w:lineRule="auto"/>
              <w:jc w:val="left"/>
            </w:pPr>
          </w:p>
        </w:tc>
        <w:tc>
          <w:tcPr>
            <w:tcW w:w="664" w:type="dxa"/>
          </w:tcPr>
          <w:p w14:paraId="246B523E" w14:textId="77777777" w:rsidR="00DE6B68" w:rsidRPr="00363C55" w:rsidRDefault="00DE6B68" w:rsidP="00802DEF">
            <w:pPr>
              <w:spacing w:after="0" w:line="240" w:lineRule="auto"/>
              <w:jc w:val="left"/>
            </w:pPr>
          </w:p>
        </w:tc>
      </w:tr>
      <w:tr w:rsidR="003A21D7" w:rsidRPr="00704CD7" w14:paraId="71FA7A9E" w14:textId="77777777" w:rsidTr="00C56BE8">
        <w:tc>
          <w:tcPr>
            <w:tcW w:w="610" w:type="dxa"/>
            <w:vMerge w:val="restart"/>
          </w:tcPr>
          <w:p w14:paraId="384EF0E1" w14:textId="77777777" w:rsidR="003A21D7" w:rsidRPr="00363C55" w:rsidRDefault="003A21D7" w:rsidP="00802DEF">
            <w:pPr>
              <w:spacing w:after="0" w:line="240" w:lineRule="auto"/>
            </w:pPr>
            <w:r w:rsidRPr="00363C55">
              <w:t>A3</w:t>
            </w:r>
          </w:p>
        </w:tc>
        <w:tc>
          <w:tcPr>
            <w:tcW w:w="1910" w:type="dxa"/>
            <w:vMerge w:val="restart"/>
          </w:tcPr>
          <w:p w14:paraId="477BB570" w14:textId="77777777" w:rsidR="003A21D7" w:rsidRPr="00363C55" w:rsidRDefault="00C372AA" w:rsidP="00802DEF">
            <w:pPr>
              <w:spacing w:after="0" w:line="240" w:lineRule="auto"/>
              <w:jc w:val="left"/>
            </w:pPr>
            <w:r>
              <w:t>Sammendrag</w:t>
            </w:r>
          </w:p>
        </w:tc>
        <w:tc>
          <w:tcPr>
            <w:tcW w:w="5135" w:type="dxa"/>
          </w:tcPr>
          <w:p w14:paraId="6FEC7163" w14:textId="77777777" w:rsidR="003A21D7" w:rsidRPr="00363C55" w:rsidRDefault="00C372AA" w:rsidP="00C372AA">
            <w:pPr>
              <w:spacing w:after="0" w:line="240" w:lineRule="auto"/>
              <w:jc w:val="left"/>
            </w:pPr>
            <w:r w:rsidRPr="00363C55">
              <w:t>Er</w:t>
            </w:r>
            <w:r>
              <w:t xml:space="preserve"> sammendrag</w:t>
            </w:r>
            <w:r w:rsidRPr="00363C55">
              <w:t xml:space="preserve"> på </w:t>
            </w:r>
            <w:r>
              <w:t xml:space="preserve">150-200 ord </w:t>
            </w:r>
            <w:r w:rsidRPr="00363C55">
              <w:t>?</w:t>
            </w:r>
          </w:p>
        </w:tc>
        <w:tc>
          <w:tcPr>
            <w:tcW w:w="709" w:type="dxa"/>
          </w:tcPr>
          <w:p w14:paraId="5CC6CBCA" w14:textId="77777777" w:rsidR="003A21D7" w:rsidRPr="00363C55" w:rsidRDefault="003A21D7" w:rsidP="00802DEF">
            <w:pPr>
              <w:spacing w:after="0" w:line="240" w:lineRule="auto"/>
              <w:jc w:val="left"/>
            </w:pPr>
          </w:p>
        </w:tc>
        <w:tc>
          <w:tcPr>
            <w:tcW w:w="664" w:type="dxa"/>
          </w:tcPr>
          <w:p w14:paraId="5184E2B7" w14:textId="77777777" w:rsidR="003A21D7" w:rsidRPr="00363C55" w:rsidRDefault="003A21D7" w:rsidP="00802DEF">
            <w:pPr>
              <w:spacing w:after="0" w:line="240" w:lineRule="auto"/>
              <w:jc w:val="left"/>
            </w:pPr>
          </w:p>
        </w:tc>
      </w:tr>
      <w:tr w:rsidR="003A21D7" w:rsidRPr="00704CD7" w14:paraId="663A3DB5" w14:textId="77777777" w:rsidTr="00C56BE8">
        <w:tc>
          <w:tcPr>
            <w:tcW w:w="610" w:type="dxa"/>
            <w:vMerge/>
          </w:tcPr>
          <w:p w14:paraId="313EEE12" w14:textId="77777777" w:rsidR="003A21D7" w:rsidRPr="00363C55" w:rsidRDefault="003A21D7" w:rsidP="00802DEF">
            <w:pPr>
              <w:spacing w:after="0" w:line="240" w:lineRule="auto"/>
            </w:pPr>
          </w:p>
        </w:tc>
        <w:tc>
          <w:tcPr>
            <w:tcW w:w="1910" w:type="dxa"/>
            <w:vMerge/>
          </w:tcPr>
          <w:p w14:paraId="563FE6F4" w14:textId="77777777" w:rsidR="003A21D7" w:rsidRPr="00363C55" w:rsidRDefault="003A21D7" w:rsidP="00802DEF">
            <w:pPr>
              <w:spacing w:after="0" w:line="240" w:lineRule="auto"/>
              <w:jc w:val="left"/>
            </w:pPr>
          </w:p>
        </w:tc>
        <w:tc>
          <w:tcPr>
            <w:tcW w:w="5135" w:type="dxa"/>
          </w:tcPr>
          <w:p w14:paraId="6C8C043E" w14:textId="77777777" w:rsidR="003A21D7" w:rsidRPr="00363C55" w:rsidRDefault="00C372AA" w:rsidP="00C372AA">
            <w:pPr>
              <w:spacing w:after="0" w:line="240" w:lineRule="auto"/>
              <w:jc w:val="left"/>
            </w:pPr>
            <w:r w:rsidRPr="00363C55">
              <w:t xml:space="preserve">Gir </w:t>
            </w:r>
            <w:r>
              <w:t>sammendraget e</w:t>
            </w:r>
            <w:r w:rsidRPr="00363C55">
              <w:t>n kort beskrivelse av problemstilling, løsningsmetoder og konklusjon?</w:t>
            </w:r>
          </w:p>
        </w:tc>
        <w:tc>
          <w:tcPr>
            <w:tcW w:w="709" w:type="dxa"/>
          </w:tcPr>
          <w:p w14:paraId="528BA40D" w14:textId="77777777" w:rsidR="003A21D7" w:rsidRPr="00363C55" w:rsidRDefault="003A21D7" w:rsidP="00802DEF">
            <w:pPr>
              <w:spacing w:after="0" w:line="240" w:lineRule="auto"/>
              <w:jc w:val="left"/>
            </w:pPr>
          </w:p>
        </w:tc>
        <w:tc>
          <w:tcPr>
            <w:tcW w:w="664" w:type="dxa"/>
          </w:tcPr>
          <w:p w14:paraId="5221655B" w14:textId="77777777" w:rsidR="003A21D7" w:rsidRPr="00363C55" w:rsidRDefault="003A21D7" w:rsidP="00802DEF">
            <w:pPr>
              <w:spacing w:after="0" w:line="240" w:lineRule="auto"/>
              <w:jc w:val="left"/>
            </w:pPr>
          </w:p>
        </w:tc>
      </w:tr>
      <w:tr w:rsidR="003A21D7" w:rsidRPr="00704CD7" w14:paraId="57CB720C" w14:textId="77777777" w:rsidTr="00C56BE8">
        <w:trPr>
          <w:cantSplit/>
        </w:trPr>
        <w:tc>
          <w:tcPr>
            <w:tcW w:w="610" w:type="dxa"/>
            <w:vMerge w:val="restart"/>
          </w:tcPr>
          <w:p w14:paraId="635E26F0" w14:textId="77777777" w:rsidR="003A21D7" w:rsidRPr="00363C55" w:rsidRDefault="003A21D7" w:rsidP="00802DEF">
            <w:pPr>
              <w:spacing w:after="0" w:line="240" w:lineRule="auto"/>
            </w:pPr>
            <w:r w:rsidRPr="00363C55">
              <w:t>A4</w:t>
            </w:r>
          </w:p>
        </w:tc>
        <w:tc>
          <w:tcPr>
            <w:tcW w:w="1910" w:type="dxa"/>
            <w:vMerge w:val="restart"/>
          </w:tcPr>
          <w:p w14:paraId="2E08AB64" w14:textId="77777777" w:rsidR="003A21D7" w:rsidRPr="00363C55" w:rsidRDefault="003A21D7" w:rsidP="00802DEF">
            <w:pPr>
              <w:spacing w:after="0" w:line="240" w:lineRule="auto"/>
              <w:jc w:val="left"/>
            </w:pPr>
            <w:r w:rsidRPr="00363C55">
              <w:t>Innholds-</w:t>
            </w:r>
          </w:p>
          <w:p w14:paraId="1DA3EBE1" w14:textId="77777777" w:rsidR="003A21D7" w:rsidRPr="00363C55" w:rsidRDefault="003A21D7" w:rsidP="00802DEF">
            <w:pPr>
              <w:spacing w:after="0" w:line="240" w:lineRule="auto"/>
              <w:jc w:val="left"/>
            </w:pPr>
            <w:r w:rsidRPr="00363C55">
              <w:t>fortegnelse</w:t>
            </w:r>
          </w:p>
        </w:tc>
        <w:tc>
          <w:tcPr>
            <w:tcW w:w="5135" w:type="dxa"/>
          </w:tcPr>
          <w:p w14:paraId="349CD455" w14:textId="77777777" w:rsidR="003A21D7" w:rsidRPr="00363C55" w:rsidRDefault="003A21D7" w:rsidP="00802DEF">
            <w:pPr>
              <w:spacing w:after="0" w:line="240" w:lineRule="auto"/>
              <w:jc w:val="left"/>
            </w:pPr>
            <w:r w:rsidRPr="00363C55">
              <w:t>Er der overensstemmelse mellom innholdsfortegnelse, kapitteloverskrifter, avsnittsoverskrifter og sidenummerering i rapporten?</w:t>
            </w:r>
          </w:p>
        </w:tc>
        <w:tc>
          <w:tcPr>
            <w:tcW w:w="709" w:type="dxa"/>
          </w:tcPr>
          <w:p w14:paraId="7F8A8031" w14:textId="77777777" w:rsidR="003A21D7" w:rsidRPr="00363C55" w:rsidRDefault="003A21D7" w:rsidP="00802DEF">
            <w:pPr>
              <w:spacing w:after="0" w:line="240" w:lineRule="auto"/>
              <w:jc w:val="left"/>
            </w:pPr>
          </w:p>
        </w:tc>
        <w:tc>
          <w:tcPr>
            <w:tcW w:w="664" w:type="dxa"/>
          </w:tcPr>
          <w:p w14:paraId="7F64C44B" w14:textId="77777777" w:rsidR="003A21D7" w:rsidRPr="00363C55" w:rsidRDefault="003A21D7" w:rsidP="00802DEF">
            <w:pPr>
              <w:spacing w:after="0" w:line="240" w:lineRule="auto"/>
              <w:jc w:val="left"/>
            </w:pPr>
          </w:p>
        </w:tc>
      </w:tr>
      <w:tr w:rsidR="003A21D7" w:rsidRPr="00704CD7" w14:paraId="40A9D09E" w14:textId="77777777" w:rsidTr="00C56BE8">
        <w:trPr>
          <w:cantSplit/>
        </w:trPr>
        <w:tc>
          <w:tcPr>
            <w:tcW w:w="610" w:type="dxa"/>
            <w:vMerge/>
          </w:tcPr>
          <w:p w14:paraId="32E3197E" w14:textId="77777777" w:rsidR="003A21D7" w:rsidRPr="00363C55" w:rsidRDefault="003A21D7" w:rsidP="00802DEF">
            <w:pPr>
              <w:spacing w:after="0" w:line="240" w:lineRule="auto"/>
            </w:pPr>
          </w:p>
        </w:tc>
        <w:tc>
          <w:tcPr>
            <w:tcW w:w="1910" w:type="dxa"/>
            <w:vMerge/>
          </w:tcPr>
          <w:p w14:paraId="4D55B62A" w14:textId="77777777" w:rsidR="003A21D7" w:rsidRPr="00363C55" w:rsidRDefault="003A21D7" w:rsidP="00802DEF">
            <w:pPr>
              <w:spacing w:after="0" w:line="240" w:lineRule="auto"/>
              <w:jc w:val="left"/>
            </w:pPr>
          </w:p>
        </w:tc>
        <w:tc>
          <w:tcPr>
            <w:tcW w:w="5135" w:type="dxa"/>
          </w:tcPr>
          <w:p w14:paraId="6C3A365B" w14:textId="77777777" w:rsidR="003A21D7" w:rsidRPr="00363C55" w:rsidRDefault="003A21D7" w:rsidP="001F7645">
            <w:pPr>
              <w:spacing w:after="0" w:line="240" w:lineRule="auto"/>
              <w:jc w:val="left"/>
            </w:pPr>
            <w:r w:rsidRPr="00363C55">
              <w:t>Er der dekkende og forståelige titler på kapitler og avsnitt, og er kapitler og underavsnitt korrekt nummerert?</w:t>
            </w:r>
          </w:p>
        </w:tc>
        <w:tc>
          <w:tcPr>
            <w:tcW w:w="709" w:type="dxa"/>
          </w:tcPr>
          <w:p w14:paraId="10443DBE" w14:textId="77777777" w:rsidR="003A21D7" w:rsidRPr="00363C55" w:rsidRDefault="003A21D7" w:rsidP="00802DEF">
            <w:pPr>
              <w:spacing w:after="0" w:line="240" w:lineRule="auto"/>
              <w:jc w:val="left"/>
            </w:pPr>
          </w:p>
        </w:tc>
        <w:tc>
          <w:tcPr>
            <w:tcW w:w="664" w:type="dxa"/>
          </w:tcPr>
          <w:p w14:paraId="25015F18" w14:textId="77777777" w:rsidR="003A21D7" w:rsidRPr="00363C55" w:rsidRDefault="003A21D7" w:rsidP="00802DEF">
            <w:pPr>
              <w:spacing w:after="0" w:line="240" w:lineRule="auto"/>
              <w:jc w:val="left"/>
            </w:pPr>
          </w:p>
        </w:tc>
      </w:tr>
      <w:tr w:rsidR="003A21D7" w:rsidRPr="00704CD7" w14:paraId="14452711" w14:textId="77777777" w:rsidTr="00C56BE8">
        <w:trPr>
          <w:cantSplit/>
        </w:trPr>
        <w:tc>
          <w:tcPr>
            <w:tcW w:w="610" w:type="dxa"/>
            <w:vMerge/>
          </w:tcPr>
          <w:p w14:paraId="4DB52061" w14:textId="77777777" w:rsidR="003A21D7" w:rsidRPr="00363C55" w:rsidRDefault="003A21D7" w:rsidP="00802DEF">
            <w:pPr>
              <w:spacing w:after="0" w:line="240" w:lineRule="auto"/>
            </w:pPr>
          </w:p>
        </w:tc>
        <w:tc>
          <w:tcPr>
            <w:tcW w:w="1910" w:type="dxa"/>
            <w:vMerge/>
          </w:tcPr>
          <w:p w14:paraId="38A8010E" w14:textId="77777777" w:rsidR="003A21D7" w:rsidRPr="00363C55" w:rsidRDefault="003A21D7" w:rsidP="00802DEF">
            <w:pPr>
              <w:spacing w:after="0" w:line="240" w:lineRule="auto"/>
              <w:jc w:val="left"/>
            </w:pPr>
          </w:p>
        </w:tc>
        <w:tc>
          <w:tcPr>
            <w:tcW w:w="5135" w:type="dxa"/>
          </w:tcPr>
          <w:p w14:paraId="203D4B6E" w14:textId="77777777" w:rsidR="003A21D7" w:rsidRPr="00363C55" w:rsidRDefault="003A21D7" w:rsidP="001F7645">
            <w:pPr>
              <w:spacing w:after="0" w:line="240" w:lineRule="auto"/>
              <w:jc w:val="left"/>
            </w:pPr>
            <w:r w:rsidRPr="00363C55">
              <w:t>Er der en ove</w:t>
            </w:r>
            <w:r w:rsidR="00C372AA">
              <w:t>rsikt over Vedlegg (Appendix)</w:t>
            </w:r>
            <w:r w:rsidRPr="00363C55">
              <w:t>?</w:t>
            </w:r>
          </w:p>
        </w:tc>
        <w:tc>
          <w:tcPr>
            <w:tcW w:w="709" w:type="dxa"/>
          </w:tcPr>
          <w:p w14:paraId="6A839087" w14:textId="77777777" w:rsidR="003A21D7" w:rsidRPr="00363C55" w:rsidRDefault="003A21D7" w:rsidP="00802DEF">
            <w:pPr>
              <w:spacing w:after="0" w:line="240" w:lineRule="auto"/>
              <w:jc w:val="left"/>
            </w:pPr>
          </w:p>
        </w:tc>
        <w:tc>
          <w:tcPr>
            <w:tcW w:w="664" w:type="dxa"/>
          </w:tcPr>
          <w:p w14:paraId="544C7584" w14:textId="77777777" w:rsidR="003A21D7" w:rsidRPr="00363C55" w:rsidRDefault="003A21D7" w:rsidP="00802DEF">
            <w:pPr>
              <w:spacing w:after="0" w:line="240" w:lineRule="auto"/>
              <w:jc w:val="left"/>
            </w:pPr>
          </w:p>
        </w:tc>
      </w:tr>
      <w:tr w:rsidR="003A21D7" w:rsidRPr="00920F19" w14:paraId="11EE26E1" w14:textId="77777777" w:rsidTr="00C56BE8">
        <w:trPr>
          <w:cantSplit/>
        </w:trPr>
        <w:tc>
          <w:tcPr>
            <w:tcW w:w="610" w:type="dxa"/>
            <w:vMerge/>
          </w:tcPr>
          <w:p w14:paraId="3BF8700C" w14:textId="77777777" w:rsidR="003A21D7" w:rsidRPr="00363C55" w:rsidRDefault="003A21D7" w:rsidP="00802DEF">
            <w:pPr>
              <w:spacing w:after="0" w:line="240" w:lineRule="auto"/>
            </w:pPr>
          </w:p>
        </w:tc>
        <w:tc>
          <w:tcPr>
            <w:tcW w:w="1910" w:type="dxa"/>
            <w:vMerge/>
          </w:tcPr>
          <w:p w14:paraId="44EF5107" w14:textId="77777777" w:rsidR="003A21D7" w:rsidRPr="00363C55" w:rsidRDefault="003A21D7" w:rsidP="00802DEF">
            <w:pPr>
              <w:spacing w:after="0" w:line="240" w:lineRule="auto"/>
              <w:jc w:val="left"/>
            </w:pPr>
          </w:p>
        </w:tc>
        <w:tc>
          <w:tcPr>
            <w:tcW w:w="5135" w:type="dxa"/>
          </w:tcPr>
          <w:p w14:paraId="2C045D20" w14:textId="77777777" w:rsidR="003A21D7" w:rsidRPr="00363C55" w:rsidRDefault="003A21D7" w:rsidP="001F7645">
            <w:pPr>
              <w:spacing w:after="0" w:line="240" w:lineRule="auto"/>
              <w:jc w:val="left"/>
            </w:pPr>
            <w:r w:rsidRPr="00363C55">
              <w:t>Er detaljeringsgraden (kapitler, avsnitt, delavsnitt) passende?</w:t>
            </w:r>
            <w:r w:rsidR="00920F19">
              <w:t xml:space="preserve"> Det bør ikke være mer enn maks. </w:t>
            </w:r>
            <w:r w:rsidR="00C372AA">
              <w:t>2</w:t>
            </w:r>
            <w:r w:rsidR="00920F19">
              <w:t xml:space="preserve">- </w:t>
            </w:r>
            <w:r w:rsidR="00C372AA">
              <w:t>3 underinndelinger Kap. 1.2.3</w:t>
            </w:r>
            <w:r w:rsidR="00920F19">
              <w:t>.</w:t>
            </w:r>
            <w:r w:rsidR="00C372AA">
              <w:t>4</w:t>
            </w:r>
            <w:r w:rsidR="00920F19">
              <w:t xml:space="preserve"> ser litt mye ut.</w:t>
            </w:r>
          </w:p>
        </w:tc>
        <w:tc>
          <w:tcPr>
            <w:tcW w:w="709" w:type="dxa"/>
          </w:tcPr>
          <w:p w14:paraId="3E755776" w14:textId="77777777" w:rsidR="003A21D7" w:rsidRPr="00363C55" w:rsidRDefault="003A21D7" w:rsidP="00802DEF">
            <w:pPr>
              <w:spacing w:after="0" w:line="240" w:lineRule="auto"/>
              <w:jc w:val="left"/>
            </w:pPr>
          </w:p>
        </w:tc>
        <w:tc>
          <w:tcPr>
            <w:tcW w:w="664" w:type="dxa"/>
          </w:tcPr>
          <w:p w14:paraId="36A9249B" w14:textId="77777777" w:rsidR="003A21D7" w:rsidRPr="00363C55" w:rsidRDefault="003A21D7" w:rsidP="00802DEF">
            <w:pPr>
              <w:spacing w:after="0" w:line="240" w:lineRule="auto"/>
              <w:jc w:val="left"/>
            </w:pPr>
          </w:p>
        </w:tc>
      </w:tr>
      <w:tr w:rsidR="003A21D7" w:rsidRPr="00704CD7" w14:paraId="64111154" w14:textId="77777777" w:rsidTr="00C56BE8">
        <w:trPr>
          <w:cantSplit/>
        </w:trPr>
        <w:tc>
          <w:tcPr>
            <w:tcW w:w="610" w:type="dxa"/>
          </w:tcPr>
          <w:p w14:paraId="78562DAC" w14:textId="77777777" w:rsidR="003A21D7" w:rsidRPr="00363C55" w:rsidRDefault="003A21D7" w:rsidP="00802DEF">
            <w:pPr>
              <w:spacing w:after="0" w:line="240" w:lineRule="auto"/>
            </w:pPr>
            <w:r w:rsidRPr="00363C55">
              <w:t>A5</w:t>
            </w:r>
          </w:p>
        </w:tc>
        <w:tc>
          <w:tcPr>
            <w:tcW w:w="1910" w:type="dxa"/>
          </w:tcPr>
          <w:p w14:paraId="1D231892" w14:textId="77777777" w:rsidR="003A21D7" w:rsidRPr="00363C55" w:rsidRDefault="003A21D7" w:rsidP="00802DEF">
            <w:pPr>
              <w:spacing w:after="0" w:line="240" w:lineRule="auto"/>
              <w:jc w:val="left"/>
            </w:pPr>
            <w:r w:rsidRPr="00363C55">
              <w:t>Hovedrapporten</w:t>
            </w:r>
          </w:p>
        </w:tc>
        <w:tc>
          <w:tcPr>
            <w:tcW w:w="5135" w:type="dxa"/>
          </w:tcPr>
          <w:p w14:paraId="667260E5" w14:textId="77777777" w:rsidR="003A21D7" w:rsidRPr="00363C55" w:rsidRDefault="003A21D7" w:rsidP="001F7645">
            <w:pPr>
              <w:spacing w:after="0" w:line="240" w:lineRule="auto"/>
              <w:jc w:val="left"/>
            </w:pPr>
            <w:r w:rsidRPr="00363C55">
              <w:t>Har rapporten en klar struktur (rød tråd)?</w:t>
            </w:r>
            <w:r w:rsidR="009C1308" w:rsidRPr="00363C55">
              <w:t xml:space="preserve"> </w:t>
            </w:r>
          </w:p>
        </w:tc>
        <w:tc>
          <w:tcPr>
            <w:tcW w:w="709" w:type="dxa"/>
          </w:tcPr>
          <w:p w14:paraId="4CFC1273" w14:textId="77777777" w:rsidR="003A21D7" w:rsidRPr="00363C55" w:rsidRDefault="003A21D7" w:rsidP="00802DEF">
            <w:pPr>
              <w:spacing w:after="0" w:line="240" w:lineRule="auto"/>
              <w:jc w:val="left"/>
            </w:pPr>
          </w:p>
        </w:tc>
        <w:tc>
          <w:tcPr>
            <w:tcW w:w="664" w:type="dxa"/>
          </w:tcPr>
          <w:p w14:paraId="7D5C96C5" w14:textId="77777777" w:rsidR="003A21D7" w:rsidRPr="00363C55" w:rsidRDefault="003A21D7" w:rsidP="00802DEF">
            <w:pPr>
              <w:spacing w:after="0" w:line="240" w:lineRule="auto"/>
              <w:jc w:val="left"/>
            </w:pPr>
          </w:p>
        </w:tc>
      </w:tr>
      <w:tr w:rsidR="003A21D7" w:rsidRPr="00F553E2" w14:paraId="4F72363A" w14:textId="77777777" w:rsidTr="00C56BE8">
        <w:trPr>
          <w:cantSplit/>
        </w:trPr>
        <w:tc>
          <w:tcPr>
            <w:tcW w:w="610" w:type="dxa"/>
          </w:tcPr>
          <w:p w14:paraId="7DD2B6D4" w14:textId="77777777" w:rsidR="003A21D7" w:rsidRPr="00363C55" w:rsidRDefault="003A21D7" w:rsidP="00802DEF">
            <w:pPr>
              <w:spacing w:after="0" w:line="240" w:lineRule="auto"/>
            </w:pPr>
            <w:r w:rsidRPr="00363C55">
              <w:t>A6</w:t>
            </w:r>
          </w:p>
        </w:tc>
        <w:tc>
          <w:tcPr>
            <w:tcW w:w="1910" w:type="dxa"/>
          </w:tcPr>
          <w:p w14:paraId="17BCD1C3" w14:textId="77777777" w:rsidR="003A21D7" w:rsidRPr="00363C55" w:rsidRDefault="003A21D7" w:rsidP="00802DEF">
            <w:pPr>
              <w:spacing w:after="0" w:line="240" w:lineRule="auto"/>
              <w:jc w:val="left"/>
            </w:pPr>
            <w:r w:rsidRPr="00363C55">
              <w:t>De</w:t>
            </w:r>
            <w:r w:rsidR="00002EED">
              <w:t xml:space="preserve"> </w:t>
            </w:r>
            <w:r w:rsidRPr="00363C55">
              <w:t>enkelte kapitler</w:t>
            </w:r>
          </w:p>
        </w:tc>
        <w:tc>
          <w:tcPr>
            <w:tcW w:w="5135" w:type="dxa"/>
          </w:tcPr>
          <w:p w14:paraId="41C7EB4C" w14:textId="77777777" w:rsidR="003A21D7" w:rsidRPr="00363C55" w:rsidRDefault="003A21D7" w:rsidP="001F7645">
            <w:pPr>
              <w:spacing w:after="0" w:line="240" w:lineRule="auto"/>
              <w:jc w:val="left"/>
            </w:pPr>
            <w:r w:rsidRPr="00363C55">
              <w:t>Har alle kapitlene</w:t>
            </w:r>
          </w:p>
          <w:p w14:paraId="2D9AAB10" w14:textId="77777777" w:rsidR="003A21D7" w:rsidRPr="00363C55" w:rsidRDefault="003A21D7" w:rsidP="001F7645">
            <w:pPr>
              <w:spacing w:after="0" w:line="240" w:lineRule="auto"/>
              <w:jc w:val="left"/>
            </w:pPr>
            <w:r w:rsidRPr="00363C55">
              <w:t>- et innledningsavsnitt</w:t>
            </w:r>
          </w:p>
          <w:p w14:paraId="21A1403C" w14:textId="77777777" w:rsidR="003A21D7" w:rsidRPr="00363C55" w:rsidRDefault="003A21D7" w:rsidP="001F7645">
            <w:pPr>
              <w:spacing w:after="0" w:line="240" w:lineRule="auto"/>
              <w:jc w:val="left"/>
            </w:pPr>
            <w:r w:rsidRPr="00363C55">
              <w:t>- et hovedavsnitt</w:t>
            </w:r>
          </w:p>
          <w:p w14:paraId="4229F2D9" w14:textId="77777777" w:rsidR="003A21D7" w:rsidRPr="00363C55" w:rsidRDefault="003A21D7" w:rsidP="001F7645">
            <w:pPr>
              <w:spacing w:after="0" w:line="240" w:lineRule="auto"/>
              <w:jc w:val="left"/>
            </w:pPr>
            <w:r w:rsidRPr="00363C55">
              <w:t>- en delkonklusjon</w:t>
            </w:r>
          </w:p>
        </w:tc>
        <w:tc>
          <w:tcPr>
            <w:tcW w:w="709" w:type="dxa"/>
          </w:tcPr>
          <w:p w14:paraId="5E563962" w14:textId="77777777" w:rsidR="003A21D7" w:rsidRPr="00363C55" w:rsidRDefault="003A21D7" w:rsidP="00802DEF">
            <w:pPr>
              <w:spacing w:after="0" w:line="240" w:lineRule="auto"/>
              <w:jc w:val="left"/>
            </w:pPr>
          </w:p>
        </w:tc>
        <w:tc>
          <w:tcPr>
            <w:tcW w:w="664" w:type="dxa"/>
          </w:tcPr>
          <w:p w14:paraId="2CE45A8A" w14:textId="77777777" w:rsidR="003A21D7" w:rsidRPr="00363C55" w:rsidRDefault="003A21D7" w:rsidP="00802DEF">
            <w:pPr>
              <w:spacing w:after="0" w:line="240" w:lineRule="auto"/>
              <w:jc w:val="left"/>
            </w:pPr>
          </w:p>
        </w:tc>
      </w:tr>
      <w:tr w:rsidR="00C372AA" w:rsidRPr="00704CD7" w14:paraId="40B689C9" w14:textId="77777777" w:rsidTr="00C56BE8">
        <w:trPr>
          <w:cantSplit/>
        </w:trPr>
        <w:tc>
          <w:tcPr>
            <w:tcW w:w="610" w:type="dxa"/>
            <w:vMerge w:val="restart"/>
          </w:tcPr>
          <w:p w14:paraId="6B971D98" w14:textId="77777777" w:rsidR="00C372AA" w:rsidRPr="00363C55" w:rsidRDefault="00C372AA" w:rsidP="00802DEF">
            <w:pPr>
              <w:spacing w:after="0" w:line="240" w:lineRule="auto"/>
            </w:pPr>
            <w:r w:rsidRPr="00363C55">
              <w:t>A7</w:t>
            </w:r>
          </w:p>
        </w:tc>
        <w:tc>
          <w:tcPr>
            <w:tcW w:w="1910" w:type="dxa"/>
            <w:vMerge w:val="restart"/>
          </w:tcPr>
          <w:p w14:paraId="1F5737D9" w14:textId="77777777" w:rsidR="00C372AA" w:rsidRPr="00363C55" w:rsidRDefault="00C372AA" w:rsidP="00802DEF">
            <w:pPr>
              <w:spacing w:after="0" w:line="240" w:lineRule="auto"/>
              <w:jc w:val="left"/>
            </w:pPr>
            <w:r w:rsidRPr="00363C55">
              <w:t>Faglig konklusjon</w:t>
            </w:r>
          </w:p>
        </w:tc>
        <w:tc>
          <w:tcPr>
            <w:tcW w:w="5135" w:type="dxa"/>
          </w:tcPr>
          <w:p w14:paraId="70063B66" w14:textId="77777777" w:rsidR="00C372AA" w:rsidRPr="00363C55" w:rsidRDefault="00C372AA" w:rsidP="001F7645">
            <w:pPr>
              <w:spacing w:after="0" w:line="240" w:lineRule="auto"/>
              <w:jc w:val="left"/>
            </w:pPr>
            <w:r w:rsidRPr="00363C55">
              <w:t>Er der en konklusjon som vurderer prosjektets resultater som helhet?</w:t>
            </w:r>
          </w:p>
        </w:tc>
        <w:tc>
          <w:tcPr>
            <w:tcW w:w="709" w:type="dxa"/>
          </w:tcPr>
          <w:p w14:paraId="3A21A168" w14:textId="77777777" w:rsidR="00C372AA" w:rsidRPr="00363C55" w:rsidRDefault="00C372AA" w:rsidP="00802DEF">
            <w:pPr>
              <w:spacing w:after="0" w:line="240" w:lineRule="auto"/>
              <w:jc w:val="left"/>
            </w:pPr>
          </w:p>
        </w:tc>
        <w:tc>
          <w:tcPr>
            <w:tcW w:w="664" w:type="dxa"/>
          </w:tcPr>
          <w:p w14:paraId="3739D53E" w14:textId="77777777" w:rsidR="00C372AA" w:rsidRPr="00363C55" w:rsidRDefault="00C372AA" w:rsidP="00802DEF">
            <w:pPr>
              <w:spacing w:after="0" w:line="240" w:lineRule="auto"/>
              <w:jc w:val="left"/>
            </w:pPr>
          </w:p>
        </w:tc>
      </w:tr>
      <w:tr w:rsidR="00C372AA" w:rsidRPr="00704CD7" w14:paraId="0D1AE785" w14:textId="77777777" w:rsidTr="00C56BE8">
        <w:trPr>
          <w:cantSplit/>
        </w:trPr>
        <w:tc>
          <w:tcPr>
            <w:tcW w:w="610" w:type="dxa"/>
            <w:vMerge/>
          </w:tcPr>
          <w:p w14:paraId="35D0AAD4" w14:textId="77777777" w:rsidR="00C372AA" w:rsidRPr="00363C55" w:rsidRDefault="00C372AA" w:rsidP="00802DEF">
            <w:pPr>
              <w:spacing w:after="0" w:line="240" w:lineRule="auto"/>
            </w:pPr>
          </w:p>
        </w:tc>
        <w:tc>
          <w:tcPr>
            <w:tcW w:w="1910" w:type="dxa"/>
            <w:vMerge/>
          </w:tcPr>
          <w:p w14:paraId="21365372" w14:textId="77777777" w:rsidR="00C372AA" w:rsidRPr="00363C55" w:rsidRDefault="00C372AA" w:rsidP="00802DEF">
            <w:pPr>
              <w:spacing w:after="0" w:line="240" w:lineRule="auto"/>
            </w:pPr>
          </w:p>
        </w:tc>
        <w:tc>
          <w:tcPr>
            <w:tcW w:w="5135" w:type="dxa"/>
          </w:tcPr>
          <w:p w14:paraId="3C2BFA61" w14:textId="77777777" w:rsidR="00C372AA" w:rsidRPr="00363C55" w:rsidRDefault="00C372AA" w:rsidP="001F7645">
            <w:pPr>
              <w:spacing w:after="0" w:line="240" w:lineRule="auto"/>
              <w:jc w:val="left"/>
            </w:pPr>
            <w:r w:rsidRPr="00363C55">
              <w:t>Inneholder konklusjonen en vurdering av eventuelle manglende opplysninger og vesentlige aspekter som ikke er behandlet i rapporten?</w:t>
            </w:r>
          </w:p>
        </w:tc>
        <w:tc>
          <w:tcPr>
            <w:tcW w:w="709" w:type="dxa"/>
          </w:tcPr>
          <w:p w14:paraId="7E313D64" w14:textId="77777777" w:rsidR="00C372AA" w:rsidRPr="00363C55" w:rsidRDefault="00C372AA" w:rsidP="00802DEF">
            <w:pPr>
              <w:spacing w:after="0" w:line="240" w:lineRule="auto"/>
            </w:pPr>
          </w:p>
        </w:tc>
        <w:tc>
          <w:tcPr>
            <w:tcW w:w="664" w:type="dxa"/>
          </w:tcPr>
          <w:p w14:paraId="420D2395" w14:textId="77777777" w:rsidR="00C372AA" w:rsidRPr="00363C55" w:rsidRDefault="00C372AA" w:rsidP="00802DEF">
            <w:pPr>
              <w:spacing w:after="0" w:line="240" w:lineRule="auto"/>
            </w:pPr>
          </w:p>
        </w:tc>
      </w:tr>
      <w:tr w:rsidR="00C372AA" w:rsidRPr="00704CD7" w14:paraId="3B1669B7" w14:textId="77777777" w:rsidTr="00C56BE8">
        <w:trPr>
          <w:cantSplit/>
        </w:trPr>
        <w:tc>
          <w:tcPr>
            <w:tcW w:w="610" w:type="dxa"/>
            <w:vMerge/>
          </w:tcPr>
          <w:p w14:paraId="5C308B5E" w14:textId="77777777" w:rsidR="00C372AA" w:rsidRPr="00363C55" w:rsidRDefault="00C372AA" w:rsidP="00802DEF">
            <w:pPr>
              <w:spacing w:after="0" w:line="240" w:lineRule="auto"/>
            </w:pPr>
          </w:p>
        </w:tc>
        <w:tc>
          <w:tcPr>
            <w:tcW w:w="1910" w:type="dxa"/>
            <w:vMerge/>
          </w:tcPr>
          <w:p w14:paraId="4D5F7BE0" w14:textId="77777777" w:rsidR="00C372AA" w:rsidRPr="00363C55" w:rsidRDefault="00C372AA" w:rsidP="00802DEF">
            <w:pPr>
              <w:spacing w:after="0" w:line="240" w:lineRule="auto"/>
            </w:pPr>
          </w:p>
        </w:tc>
        <w:tc>
          <w:tcPr>
            <w:tcW w:w="5135" w:type="dxa"/>
          </w:tcPr>
          <w:p w14:paraId="63201B56" w14:textId="77777777" w:rsidR="00C372AA" w:rsidRPr="00363C55" w:rsidRDefault="00C372AA" w:rsidP="001F7645">
            <w:pPr>
              <w:spacing w:after="0" w:line="240" w:lineRule="auto"/>
              <w:jc w:val="left"/>
            </w:pPr>
            <w:r>
              <w:t xml:space="preserve">Hvis relevant, er det gitt forslag på fortsatt arbeid og fremtid for prosjektet? </w:t>
            </w:r>
          </w:p>
        </w:tc>
        <w:tc>
          <w:tcPr>
            <w:tcW w:w="709" w:type="dxa"/>
          </w:tcPr>
          <w:p w14:paraId="61C59FB6" w14:textId="77777777" w:rsidR="00C372AA" w:rsidRPr="00363C55" w:rsidRDefault="00C372AA" w:rsidP="00802DEF">
            <w:pPr>
              <w:spacing w:after="0" w:line="240" w:lineRule="auto"/>
            </w:pPr>
          </w:p>
        </w:tc>
        <w:tc>
          <w:tcPr>
            <w:tcW w:w="664" w:type="dxa"/>
          </w:tcPr>
          <w:p w14:paraId="758CF16A" w14:textId="77777777" w:rsidR="00C372AA" w:rsidRPr="00363C55" w:rsidRDefault="00C372AA" w:rsidP="00802DEF">
            <w:pPr>
              <w:spacing w:after="0" w:line="240" w:lineRule="auto"/>
            </w:pPr>
          </w:p>
        </w:tc>
      </w:tr>
      <w:tr w:rsidR="00920F19" w:rsidRPr="00704CD7" w14:paraId="0F400792" w14:textId="77777777" w:rsidTr="00C56BE8">
        <w:trPr>
          <w:cantSplit/>
        </w:trPr>
        <w:tc>
          <w:tcPr>
            <w:tcW w:w="610" w:type="dxa"/>
          </w:tcPr>
          <w:p w14:paraId="65E27535" w14:textId="77777777" w:rsidR="00920F19" w:rsidRPr="00363C55" w:rsidRDefault="00920F19" w:rsidP="00802DEF">
            <w:pPr>
              <w:spacing w:after="0" w:line="240" w:lineRule="auto"/>
            </w:pPr>
            <w:r w:rsidRPr="00363C55">
              <w:t>A</w:t>
            </w:r>
            <w:r>
              <w:t>8</w:t>
            </w:r>
          </w:p>
        </w:tc>
        <w:tc>
          <w:tcPr>
            <w:tcW w:w="1910" w:type="dxa"/>
          </w:tcPr>
          <w:p w14:paraId="3BB76964" w14:textId="77777777" w:rsidR="00920F19" w:rsidRPr="00363C55" w:rsidRDefault="00920F19" w:rsidP="00802DEF">
            <w:pPr>
              <w:spacing w:after="0" w:line="240" w:lineRule="auto"/>
            </w:pPr>
            <w:r w:rsidRPr="00363C55">
              <w:t>Litteraturliste</w:t>
            </w:r>
          </w:p>
        </w:tc>
        <w:tc>
          <w:tcPr>
            <w:tcW w:w="5135" w:type="dxa"/>
          </w:tcPr>
          <w:p w14:paraId="0652F3D4" w14:textId="77777777" w:rsidR="00920F19" w:rsidRPr="00363C55" w:rsidRDefault="00920F19" w:rsidP="001F7645">
            <w:pPr>
              <w:spacing w:after="0" w:line="240" w:lineRule="auto"/>
              <w:jc w:val="left"/>
            </w:pPr>
            <w:r w:rsidRPr="00363C55">
              <w:t>Er kildene angitt i korrekt form i litteraturlisten?</w:t>
            </w:r>
            <w:r w:rsidR="00C372AA">
              <w:t xml:space="preserve"> Bruk </w:t>
            </w:r>
            <w:r w:rsidR="00C372AA" w:rsidRPr="00DE6B68">
              <w:rPr>
                <w:i/>
              </w:rPr>
              <w:t>Litteraturhenvisning_ved_IMM.pdf</w:t>
            </w:r>
            <w:r w:rsidR="00C372AA">
              <w:t xml:space="preserve"> på </w:t>
            </w:r>
            <w:r w:rsidR="00026B52">
              <w:t>Canvas</w:t>
            </w:r>
            <w:r w:rsidR="00C372AA">
              <w:t>.</w:t>
            </w:r>
          </w:p>
        </w:tc>
        <w:tc>
          <w:tcPr>
            <w:tcW w:w="709" w:type="dxa"/>
          </w:tcPr>
          <w:p w14:paraId="3760BEF8" w14:textId="77777777" w:rsidR="00920F19" w:rsidRPr="00363C55" w:rsidRDefault="00920F19" w:rsidP="00802DEF">
            <w:pPr>
              <w:spacing w:after="0" w:line="240" w:lineRule="auto"/>
            </w:pPr>
          </w:p>
        </w:tc>
        <w:tc>
          <w:tcPr>
            <w:tcW w:w="664" w:type="dxa"/>
          </w:tcPr>
          <w:p w14:paraId="158AF75A" w14:textId="77777777" w:rsidR="00920F19" w:rsidRPr="00363C55" w:rsidRDefault="00920F19" w:rsidP="00802DEF">
            <w:pPr>
              <w:spacing w:after="0" w:line="240" w:lineRule="auto"/>
            </w:pPr>
          </w:p>
        </w:tc>
      </w:tr>
      <w:tr w:rsidR="00920F19" w:rsidRPr="005514A3" w14:paraId="0DB93A16" w14:textId="77777777" w:rsidTr="006110ED">
        <w:trPr>
          <w:cantSplit/>
        </w:trPr>
        <w:tc>
          <w:tcPr>
            <w:tcW w:w="610" w:type="dxa"/>
          </w:tcPr>
          <w:p w14:paraId="266F37A5" w14:textId="77777777" w:rsidR="00920F19" w:rsidRPr="00363C55" w:rsidRDefault="00920F19" w:rsidP="00802DEF">
            <w:pPr>
              <w:spacing w:after="0" w:line="240" w:lineRule="auto"/>
            </w:pPr>
            <w:r w:rsidRPr="00363C55">
              <w:t>A</w:t>
            </w:r>
            <w:r>
              <w:t>9</w:t>
            </w:r>
          </w:p>
        </w:tc>
        <w:tc>
          <w:tcPr>
            <w:tcW w:w="1910" w:type="dxa"/>
          </w:tcPr>
          <w:p w14:paraId="13B672FC" w14:textId="77777777" w:rsidR="00920F19" w:rsidRPr="00363C55" w:rsidRDefault="00920F19" w:rsidP="001F7645">
            <w:pPr>
              <w:spacing w:after="0" w:line="240" w:lineRule="auto"/>
              <w:jc w:val="left"/>
            </w:pPr>
            <w:r w:rsidRPr="00363C55">
              <w:t>Bilag og appendiks</w:t>
            </w:r>
          </w:p>
        </w:tc>
        <w:tc>
          <w:tcPr>
            <w:tcW w:w="5135" w:type="dxa"/>
          </w:tcPr>
          <w:p w14:paraId="5965F04F" w14:textId="77777777" w:rsidR="00920F19" w:rsidRPr="00363C55" w:rsidRDefault="00DE6B68" w:rsidP="001F7645">
            <w:pPr>
              <w:spacing w:after="0" w:line="240" w:lineRule="auto"/>
              <w:jc w:val="left"/>
            </w:pPr>
            <w:r>
              <w:t>Er alle vedlegg</w:t>
            </w:r>
            <w:r w:rsidR="00920F19" w:rsidRPr="00363C55">
              <w:t xml:space="preserve"> utformet slik at de kan leses og forstås uavhengig av hovedrapporten?</w:t>
            </w:r>
            <w:r w:rsidR="00920F19">
              <w:t xml:space="preserve"> </w:t>
            </w:r>
            <w:r w:rsidR="00920F19" w:rsidRPr="00363C55">
              <w:t xml:space="preserve">Er der henvisning til alle </w:t>
            </w:r>
            <w:r>
              <w:t>vedlegg i hovedrapporten</w:t>
            </w:r>
            <w:r w:rsidR="00920F19" w:rsidRPr="00363C55">
              <w:t>?</w:t>
            </w:r>
          </w:p>
        </w:tc>
        <w:tc>
          <w:tcPr>
            <w:tcW w:w="709" w:type="dxa"/>
          </w:tcPr>
          <w:p w14:paraId="36C0DA78" w14:textId="77777777" w:rsidR="00920F19" w:rsidRPr="00363C55" w:rsidRDefault="00920F19" w:rsidP="00802DEF">
            <w:pPr>
              <w:spacing w:after="0" w:line="240" w:lineRule="auto"/>
            </w:pPr>
          </w:p>
        </w:tc>
        <w:tc>
          <w:tcPr>
            <w:tcW w:w="664" w:type="dxa"/>
          </w:tcPr>
          <w:p w14:paraId="1F8A0A48" w14:textId="77777777" w:rsidR="00920F19" w:rsidRPr="00363C55" w:rsidRDefault="00920F19" w:rsidP="00802DEF">
            <w:pPr>
              <w:spacing w:after="0" w:line="240" w:lineRule="auto"/>
            </w:pPr>
          </w:p>
        </w:tc>
      </w:tr>
      <w:tr w:rsidR="00920F19" w:rsidRPr="00363C55" w14:paraId="2B61B597" w14:textId="77777777" w:rsidTr="006110ED">
        <w:trPr>
          <w:cantSplit/>
        </w:trPr>
        <w:tc>
          <w:tcPr>
            <w:tcW w:w="610" w:type="dxa"/>
          </w:tcPr>
          <w:p w14:paraId="15F60DE0" w14:textId="77777777" w:rsidR="00920F19" w:rsidRPr="00363C55" w:rsidRDefault="00920F19" w:rsidP="00802DEF">
            <w:pPr>
              <w:spacing w:after="0" w:line="240" w:lineRule="auto"/>
            </w:pPr>
            <w:r w:rsidRPr="00363C55">
              <w:t>A</w:t>
            </w:r>
            <w:r>
              <w:t>10</w:t>
            </w:r>
          </w:p>
        </w:tc>
        <w:tc>
          <w:tcPr>
            <w:tcW w:w="1910" w:type="dxa"/>
          </w:tcPr>
          <w:p w14:paraId="1B7F007A" w14:textId="77777777" w:rsidR="00920F19" w:rsidRPr="001F7645" w:rsidRDefault="00920F19" w:rsidP="001F7645">
            <w:pPr>
              <w:spacing w:after="0" w:line="240" w:lineRule="auto"/>
              <w:jc w:val="left"/>
            </w:pPr>
            <w:r w:rsidRPr="001F7645">
              <w:t>E</w:t>
            </w:r>
            <w:r w:rsidR="001F7645" w:rsidRPr="001F7645">
              <w:t>genvurdering i separat dokument</w:t>
            </w:r>
          </w:p>
        </w:tc>
        <w:tc>
          <w:tcPr>
            <w:tcW w:w="5135" w:type="dxa"/>
          </w:tcPr>
          <w:p w14:paraId="72420157" w14:textId="77777777" w:rsidR="00920F19" w:rsidRPr="001F7645" w:rsidRDefault="001F7645" w:rsidP="001F7645">
            <w:pPr>
              <w:spacing w:after="0" w:line="240" w:lineRule="auto"/>
              <w:jc w:val="left"/>
            </w:pPr>
            <w:r>
              <w:t>Er der en vurdering</w:t>
            </w:r>
            <w:r w:rsidR="00920F19" w:rsidRPr="001F7645">
              <w:t xml:space="preserve"> av prosessen som redegjør for prosjektgruppens konklusjoner vedrørende samarb</w:t>
            </w:r>
            <w:r>
              <w:t xml:space="preserve">eid og den valgte arbeidsform? </w:t>
            </w:r>
          </w:p>
        </w:tc>
        <w:tc>
          <w:tcPr>
            <w:tcW w:w="709" w:type="dxa"/>
          </w:tcPr>
          <w:p w14:paraId="693A4935" w14:textId="77777777" w:rsidR="00920F19" w:rsidRPr="00363C55" w:rsidRDefault="00920F19" w:rsidP="00802DEF">
            <w:pPr>
              <w:spacing w:after="0" w:line="240" w:lineRule="auto"/>
            </w:pPr>
          </w:p>
        </w:tc>
        <w:tc>
          <w:tcPr>
            <w:tcW w:w="664" w:type="dxa"/>
          </w:tcPr>
          <w:p w14:paraId="7C1777F4" w14:textId="77777777" w:rsidR="00920F19" w:rsidRPr="00363C55" w:rsidRDefault="00920F19" w:rsidP="00802DEF">
            <w:pPr>
              <w:spacing w:after="0" w:line="240" w:lineRule="auto"/>
            </w:pPr>
          </w:p>
        </w:tc>
      </w:tr>
    </w:tbl>
    <w:p w14:paraId="5E8035B3" w14:textId="77777777" w:rsidR="009955AC" w:rsidRPr="00806641" w:rsidRDefault="003A21D7" w:rsidP="00806641">
      <w:pPr>
        <w:rPr>
          <w:rFonts w:asciiTheme="minorHAnsi" w:hAnsiTheme="minorHAnsi"/>
          <w:b/>
          <w:sz w:val="28"/>
          <w:lang w:val="nn-NO"/>
        </w:rPr>
      </w:pPr>
      <w:r w:rsidRPr="00310639">
        <w:br w:type="page"/>
      </w:r>
      <w:r w:rsidR="00806641" w:rsidRPr="00806641">
        <w:rPr>
          <w:rFonts w:asciiTheme="minorHAnsi" w:hAnsiTheme="minorHAnsi"/>
          <w:b/>
          <w:sz w:val="28"/>
          <w:lang w:val="nn-NO"/>
        </w:rPr>
        <w:lastRenderedPageBreak/>
        <w:t>Liste B</w:t>
      </w:r>
      <w:r w:rsidR="009955AC" w:rsidRPr="00806641">
        <w:rPr>
          <w:rFonts w:asciiTheme="minorHAnsi" w:hAnsiTheme="minorHAnsi"/>
          <w:b/>
          <w:sz w:val="28"/>
          <w:lang w:val="nn-NO"/>
        </w:rPr>
        <w:t>: Sjekkliste for rapporttekniske elementer</w:t>
      </w:r>
    </w:p>
    <w:tbl>
      <w:tblPr>
        <w:tblW w:w="91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910"/>
        <w:gridCol w:w="5277"/>
        <w:gridCol w:w="470"/>
        <w:gridCol w:w="850"/>
      </w:tblGrid>
      <w:tr w:rsidR="003A21D7" w:rsidRPr="007C28E7" w14:paraId="4262BE61" w14:textId="77777777" w:rsidTr="007C3405">
        <w:trPr>
          <w:cantSplit/>
        </w:trPr>
        <w:tc>
          <w:tcPr>
            <w:tcW w:w="9117" w:type="dxa"/>
            <w:gridSpan w:val="5"/>
          </w:tcPr>
          <w:p w14:paraId="7798F7AE" w14:textId="77777777" w:rsidR="003A21D7" w:rsidRPr="007C28E7" w:rsidRDefault="00B02498" w:rsidP="0054773C">
            <w:pPr>
              <w:spacing w:after="0" w:line="240" w:lineRule="auto"/>
              <w:contextualSpacing/>
              <w:jc w:val="left"/>
            </w:pPr>
            <w:r w:rsidRPr="007C28E7">
              <w:t xml:space="preserve">RAPPORTTEKNISKE </w:t>
            </w:r>
            <w:r w:rsidR="003A21D7" w:rsidRPr="007C28E7">
              <w:t>ELEMENTER</w:t>
            </w:r>
          </w:p>
        </w:tc>
      </w:tr>
      <w:tr w:rsidR="003A21D7" w:rsidRPr="007C28E7" w14:paraId="094EF287" w14:textId="77777777" w:rsidTr="007C3405">
        <w:tc>
          <w:tcPr>
            <w:tcW w:w="610" w:type="dxa"/>
          </w:tcPr>
          <w:p w14:paraId="612E65EE" w14:textId="77777777" w:rsidR="003A21D7" w:rsidRPr="007C28E7" w:rsidRDefault="00C56BE8" w:rsidP="0054773C">
            <w:pPr>
              <w:spacing w:after="0" w:line="240" w:lineRule="auto"/>
              <w:contextualSpacing/>
              <w:jc w:val="left"/>
            </w:pPr>
            <w:r w:rsidRPr="007C28E7">
              <w:t>#</w:t>
            </w:r>
          </w:p>
        </w:tc>
        <w:tc>
          <w:tcPr>
            <w:tcW w:w="1910" w:type="dxa"/>
          </w:tcPr>
          <w:p w14:paraId="4C093B5E" w14:textId="77777777" w:rsidR="003A21D7" w:rsidRPr="007C28E7" w:rsidRDefault="003A21D7" w:rsidP="0054773C">
            <w:pPr>
              <w:spacing w:after="0" w:line="240" w:lineRule="auto"/>
              <w:contextualSpacing/>
              <w:jc w:val="left"/>
            </w:pPr>
            <w:r w:rsidRPr="007C28E7">
              <w:t>Rapportelement</w:t>
            </w:r>
          </w:p>
        </w:tc>
        <w:tc>
          <w:tcPr>
            <w:tcW w:w="5277" w:type="dxa"/>
          </w:tcPr>
          <w:p w14:paraId="1937722C" w14:textId="77777777" w:rsidR="003A21D7" w:rsidRPr="007C28E7" w:rsidRDefault="003A21D7" w:rsidP="0054773C">
            <w:pPr>
              <w:spacing w:after="0" w:line="240" w:lineRule="auto"/>
              <w:contextualSpacing/>
              <w:jc w:val="left"/>
            </w:pPr>
            <w:r w:rsidRPr="007C28E7">
              <w:t>Krav</w:t>
            </w:r>
          </w:p>
        </w:tc>
        <w:tc>
          <w:tcPr>
            <w:tcW w:w="470" w:type="dxa"/>
          </w:tcPr>
          <w:p w14:paraId="7F23C079" w14:textId="77777777" w:rsidR="003A21D7" w:rsidRPr="007C28E7" w:rsidRDefault="003A21D7" w:rsidP="0054773C">
            <w:pPr>
              <w:spacing w:after="0" w:line="240" w:lineRule="auto"/>
              <w:contextualSpacing/>
              <w:jc w:val="left"/>
            </w:pPr>
            <w:r w:rsidRPr="007C28E7">
              <w:t>Ja</w:t>
            </w:r>
          </w:p>
        </w:tc>
        <w:tc>
          <w:tcPr>
            <w:tcW w:w="850" w:type="dxa"/>
          </w:tcPr>
          <w:p w14:paraId="199BCE88" w14:textId="77777777" w:rsidR="003A21D7" w:rsidRPr="007C28E7" w:rsidRDefault="003A21D7" w:rsidP="0054773C">
            <w:pPr>
              <w:spacing w:after="0" w:line="240" w:lineRule="auto"/>
              <w:contextualSpacing/>
              <w:jc w:val="left"/>
            </w:pPr>
            <w:r w:rsidRPr="007C28E7">
              <w:t>Nei</w:t>
            </w:r>
          </w:p>
        </w:tc>
      </w:tr>
      <w:tr w:rsidR="003A21D7" w:rsidRPr="00704CD7" w14:paraId="54B442FF" w14:textId="77777777" w:rsidTr="00AB4972">
        <w:trPr>
          <w:cantSplit/>
          <w:trHeight w:val="624"/>
        </w:trPr>
        <w:tc>
          <w:tcPr>
            <w:tcW w:w="610" w:type="dxa"/>
            <w:vMerge w:val="restart"/>
          </w:tcPr>
          <w:p w14:paraId="34BAE495" w14:textId="77777777" w:rsidR="003A21D7" w:rsidRPr="007C28E7" w:rsidRDefault="003A21D7" w:rsidP="0054773C">
            <w:pPr>
              <w:spacing w:after="0" w:line="240" w:lineRule="auto"/>
              <w:contextualSpacing/>
              <w:jc w:val="left"/>
            </w:pPr>
            <w:r w:rsidRPr="007C28E7">
              <w:t>B1</w:t>
            </w:r>
          </w:p>
        </w:tc>
        <w:tc>
          <w:tcPr>
            <w:tcW w:w="1910" w:type="dxa"/>
            <w:vMerge w:val="restart"/>
          </w:tcPr>
          <w:p w14:paraId="00E0032C" w14:textId="77777777" w:rsidR="003A21D7" w:rsidRPr="007C28E7" w:rsidRDefault="003A21D7" w:rsidP="0054773C">
            <w:pPr>
              <w:spacing w:after="0" w:line="240" w:lineRule="auto"/>
              <w:contextualSpacing/>
              <w:jc w:val="left"/>
            </w:pPr>
            <w:r w:rsidRPr="007C28E7">
              <w:t>Layout</w:t>
            </w:r>
          </w:p>
        </w:tc>
        <w:tc>
          <w:tcPr>
            <w:tcW w:w="5277" w:type="dxa"/>
          </w:tcPr>
          <w:p w14:paraId="2CE656B3" w14:textId="42BD2F79" w:rsidR="00AB4972" w:rsidRDefault="00AB4972" w:rsidP="00AB4972">
            <w:pPr>
              <w:spacing w:after="0" w:line="240" w:lineRule="auto"/>
              <w:contextualSpacing/>
              <w:jc w:val="left"/>
            </w:pPr>
            <w:r>
              <w:t xml:space="preserve">Er følgende layout brukt fra disse maler på </w:t>
            </w:r>
            <w:r w:rsidR="00026B52">
              <w:t>Canvas</w:t>
            </w:r>
            <w:r>
              <w:t xml:space="preserve"> fag MAS</w:t>
            </w:r>
            <w:r w:rsidR="00BE7ACA">
              <w:t>3</w:t>
            </w:r>
            <w:r>
              <w:t>5</w:t>
            </w:r>
            <w:r w:rsidR="00BE7ACA">
              <w:t>X</w:t>
            </w:r>
            <w:r>
              <w:t xml:space="preserve">? </w:t>
            </w:r>
          </w:p>
          <w:p w14:paraId="1B98CED9" w14:textId="77777777" w:rsidR="00AB4972" w:rsidRPr="00AB4972" w:rsidRDefault="00AB4972" w:rsidP="00AB4972">
            <w:pPr>
              <w:spacing w:after="0" w:line="240" w:lineRule="auto"/>
              <w:contextualSpacing/>
              <w:jc w:val="left"/>
              <w:rPr>
                <w:b/>
              </w:rPr>
            </w:pPr>
            <w:r w:rsidRPr="00AB4972">
              <w:rPr>
                <w:b/>
              </w:rPr>
              <w:t>Forsider_Bacheloroppgave_språk_År.doc</w:t>
            </w:r>
          </w:p>
          <w:p w14:paraId="50441430" w14:textId="77777777" w:rsidR="003A21D7" w:rsidRPr="007C28E7" w:rsidRDefault="00AB4972" w:rsidP="00AB4972">
            <w:pPr>
              <w:spacing w:after="0" w:line="240" w:lineRule="auto"/>
              <w:contextualSpacing/>
              <w:jc w:val="left"/>
            </w:pPr>
            <w:r w:rsidRPr="00AB4972">
              <w:rPr>
                <w:b/>
              </w:rPr>
              <w:t>Rapport_B</w:t>
            </w:r>
            <w:r>
              <w:rPr>
                <w:b/>
              </w:rPr>
              <w:t>ac</w:t>
            </w:r>
            <w:r w:rsidRPr="00AB4972">
              <w:rPr>
                <w:b/>
              </w:rPr>
              <w:t>h</w:t>
            </w:r>
            <w:r>
              <w:rPr>
                <w:b/>
              </w:rPr>
              <w:t>e</w:t>
            </w:r>
            <w:r w:rsidRPr="00AB4972">
              <w:rPr>
                <w:b/>
              </w:rPr>
              <w:t>loroppgave_spåk_ÅR.doc</w:t>
            </w:r>
            <w:r w:rsidRPr="007C28E7">
              <w:t xml:space="preserve"> </w:t>
            </w:r>
          </w:p>
        </w:tc>
        <w:tc>
          <w:tcPr>
            <w:tcW w:w="470" w:type="dxa"/>
          </w:tcPr>
          <w:p w14:paraId="5EC76438" w14:textId="77777777" w:rsidR="003A21D7" w:rsidRPr="007C28E7" w:rsidRDefault="003A21D7" w:rsidP="0054773C">
            <w:pPr>
              <w:spacing w:after="0" w:line="240" w:lineRule="auto"/>
              <w:contextualSpacing/>
              <w:jc w:val="left"/>
            </w:pPr>
          </w:p>
        </w:tc>
        <w:tc>
          <w:tcPr>
            <w:tcW w:w="850" w:type="dxa"/>
          </w:tcPr>
          <w:p w14:paraId="225C945C" w14:textId="77777777" w:rsidR="003A21D7" w:rsidRPr="007C28E7" w:rsidRDefault="003A21D7" w:rsidP="0054773C">
            <w:pPr>
              <w:spacing w:after="0" w:line="240" w:lineRule="auto"/>
              <w:contextualSpacing/>
              <w:jc w:val="left"/>
            </w:pPr>
          </w:p>
        </w:tc>
      </w:tr>
      <w:tr w:rsidR="003A21D7" w:rsidRPr="00704CD7" w14:paraId="5BEE22E7" w14:textId="77777777" w:rsidTr="007C3405">
        <w:trPr>
          <w:cantSplit/>
          <w:trHeight w:val="405"/>
        </w:trPr>
        <w:tc>
          <w:tcPr>
            <w:tcW w:w="610" w:type="dxa"/>
            <w:vMerge/>
          </w:tcPr>
          <w:p w14:paraId="227B059C" w14:textId="77777777" w:rsidR="003A21D7" w:rsidRPr="007C28E7" w:rsidRDefault="003A21D7" w:rsidP="0054773C">
            <w:pPr>
              <w:spacing w:after="0" w:line="240" w:lineRule="auto"/>
              <w:contextualSpacing/>
              <w:jc w:val="left"/>
            </w:pPr>
          </w:p>
        </w:tc>
        <w:tc>
          <w:tcPr>
            <w:tcW w:w="1910" w:type="dxa"/>
            <w:vMerge/>
          </w:tcPr>
          <w:p w14:paraId="6492E465" w14:textId="77777777" w:rsidR="003A21D7" w:rsidRPr="007C28E7" w:rsidRDefault="003A21D7" w:rsidP="0054773C">
            <w:pPr>
              <w:spacing w:after="0" w:line="240" w:lineRule="auto"/>
              <w:contextualSpacing/>
              <w:jc w:val="left"/>
            </w:pPr>
          </w:p>
        </w:tc>
        <w:tc>
          <w:tcPr>
            <w:tcW w:w="5277" w:type="dxa"/>
          </w:tcPr>
          <w:p w14:paraId="7250F5C4" w14:textId="77777777" w:rsidR="003A21D7" w:rsidRPr="007C28E7" w:rsidRDefault="00AB4972" w:rsidP="00AB4972">
            <w:pPr>
              <w:spacing w:after="0" w:line="240" w:lineRule="auto"/>
              <w:contextualSpacing/>
              <w:jc w:val="left"/>
            </w:pPr>
            <w:r w:rsidRPr="007C28E7">
              <w:t>Er der anvendt samme layout i alle kapitler?</w:t>
            </w:r>
          </w:p>
        </w:tc>
        <w:tc>
          <w:tcPr>
            <w:tcW w:w="470" w:type="dxa"/>
          </w:tcPr>
          <w:p w14:paraId="26F162CE" w14:textId="77777777" w:rsidR="003A21D7" w:rsidRPr="007C28E7" w:rsidRDefault="003A21D7" w:rsidP="0054773C">
            <w:pPr>
              <w:spacing w:after="0" w:line="240" w:lineRule="auto"/>
              <w:contextualSpacing/>
              <w:jc w:val="left"/>
            </w:pPr>
          </w:p>
        </w:tc>
        <w:tc>
          <w:tcPr>
            <w:tcW w:w="850" w:type="dxa"/>
          </w:tcPr>
          <w:p w14:paraId="15684364" w14:textId="77777777" w:rsidR="003A21D7" w:rsidRPr="007C28E7" w:rsidRDefault="003A21D7" w:rsidP="0054773C">
            <w:pPr>
              <w:spacing w:after="0" w:line="240" w:lineRule="auto"/>
              <w:contextualSpacing/>
              <w:jc w:val="left"/>
            </w:pPr>
          </w:p>
        </w:tc>
      </w:tr>
      <w:tr w:rsidR="003A21D7" w:rsidRPr="007C28E7" w14:paraId="08048C4A" w14:textId="77777777" w:rsidTr="007C3405">
        <w:trPr>
          <w:cantSplit/>
        </w:trPr>
        <w:tc>
          <w:tcPr>
            <w:tcW w:w="610" w:type="dxa"/>
            <w:vMerge/>
          </w:tcPr>
          <w:p w14:paraId="59BDCE02" w14:textId="77777777" w:rsidR="003A21D7" w:rsidRPr="007C28E7" w:rsidRDefault="003A21D7" w:rsidP="0054773C">
            <w:pPr>
              <w:spacing w:after="0" w:line="240" w:lineRule="auto"/>
              <w:contextualSpacing/>
              <w:jc w:val="left"/>
            </w:pPr>
          </w:p>
        </w:tc>
        <w:tc>
          <w:tcPr>
            <w:tcW w:w="1910" w:type="dxa"/>
            <w:vMerge/>
          </w:tcPr>
          <w:p w14:paraId="6195179D" w14:textId="77777777" w:rsidR="003A21D7" w:rsidRPr="007C28E7" w:rsidRDefault="003A21D7" w:rsidP="0054773C">
            <w:pPr>
              <w:spacing w:after="0" w:line="240" w:lineRule="auto"/>
              <w:contextualSpacing/>
              <w:jc w:val="left"/>
            </w:pPr>
          </w:p>
        </w:tc>
        <w:tc>
          <w:tcPr>
            <w:tcW w:w="5277" w:type="dxa"/>
          </w:tcPr>
          <w:p w14:paraId="2FB7C9AA" w14:textId="77777777" w:rsidR="003A21D7" w:rsidRPr="007C28E7" w:rsidRDefault="003A21D7" w:rsidP="0054773C">
            <w:pPr>
              <w:spacing w:after="0" w:line="240" w:lineRule="auto"/>
              <w:contextualSpacing/>
              <w:jc w:val="left"/>
            </w:pPr>
            <w:r w:rsidRPr="007C28E7">
              <w:t>Er layout oversiktlig / harmonisk?</w:t>
            </w:r>
          </w:p>
        </w:tc>
        <w:tc>
          <w:tcPr>
            <w:tcW w:w="470" w:type="dxa"/>
          </w:tcPr>
          <w:p w14:paraId="38C03A40" w14:textId="77777777" w:rsidR="003A21D7" w:rsidRPr="007C28E7" w:rsidRDefault="003A21D7" w:rsidP="0054773C">
            <w:pPr>
              <w:spacing w:after="0" w:line="240" w:lineRule="auto"/>
              <w:contextualSpacing/>
              <w:jc w:val="left"/>
            </w:pPr>
          </w:p>
        </w:tc>
        <w:tc>
          <w:tcPr>
            <w:tcW w:w="850" w:type="dxa"/>
          </w:tcPr>
          <w:p w14:paraId="41878BA2" w14:textId="77777777" w:rsidR="003A21D7" w:rsidRPr="007C28E7" w:rsidRDefault="003A21D7" w:rsidP="0054773C">
            <w:pPr>
              <w:spacing w:after="0" w:line="240" w:lineRule="auto"/>
              <w:contextualSpacing/>
              <w:jc w:val="left"/>
            </w:pPr>
          </w:p>
        </w:tc>
      </w:tr>
      <w:tr w:rsidR="003A21D7" w:rsidRPr="00704CD7" w14:paraId="32FD0887" w14:textId="77777777" w:rsidTr="007C3405">
        <w:trPr>
          <w:cantSplit/>
        </w:trPr>
        <w:tc>
          <w:tcPr>
            <w:tcW w:w="610" w:type="dxa"/>
            <w:vMerge/>
          </w:tcPr>
          <w:p w14:paraId="31869C78" w14:textId="77777777" w:rsidR="003A21D7" w:rsidRPr="007C28E7" w:rsidRDefault="003A21D7" w:rsidP="0054773C">
            <w:pPr>
              <w:spacing w:after="0" w:line="240" w:lineRule="auto"/>
              <w:contextualSpacing/>
              <w:jc w:val="left"/>
            </w:pPr>
          </w:p>
        </w:tc>
        <w:tc>
          <w:tcPr>
            <w:tcW w:w="1910" w:type="dxa"/>
            <w:vMerge/>
          </w:tcPr>
          <w:p w14:paraId="142D7A2B" w14:textId="77777777" w:rsidR="003A21D7" w:rsidRPr="007C28E7" w:rsidRDefault="003A21D7" w:rsidP="0054773C">
            <w:pPr>
              <w:spacing w:after="0" w:line="240" w:lineRule="auto"/>
              <w:contextualSpacing/>
              <w:jc w:val="left"/>
            </w:pPr>
          </w:p>
        </w:tc>
        <w:tc>
          <w:tcPr>
            <w:tcW w:w="5277" w:type="dxa"/>
          </w:tcPr>
          <w:p w14:paraId="2FB47D8B" w14:textId="77777777" w:rsidR="003A21D7" w:rsidRPr="007C28E7" w:rsidRDefault="003A21D7" w:rsidP="00DE6B68">
            <w:pPr>
              <w:spacing w:after="0" w:line="240" w:lineRule="auto"/>
              <w:contextualSpacing/>
              <w:jc w:val="left"/>
            </w:pPr>
            <w:r w:rsidRPr="007C28E7">
              <w:t xml:space="preserve">Er der en god </w:t>
            </w:r>
            <w:r w:rsidR="00774A2C" w:rsidRPr="007C28E7">
              <w:t>balanse</w:t>
            </w:r>
            <w:r w:rsidRPr="007C28E7">
              <w:t xml:space="preserve"> mellom innhold av hovedrapport og </w:t>
            </w:r>
            <w:r w:rsidR="00DE6B68">
              <w:t>vedlegg</w:t>
            </w:r>
            <w:r w:rsidRPr="007C28E7">
              <w:t>?</w:t>
            </w:r>
          </w:p>
        </w:tc>
        <w:tc>
          <w:tcPr>
            <w:tcW w:w="470" w:type="dxa"/>
          </w:tcPr>
          <w:p w14:paraId="3A4100A2" w14:textId="77777777" w:rsidR="003A21D7" w:rsidRPr="007C28E7" w:rsidRDefault="003A21D7" w:rsidP="0054773C">
            <w:pPr>
              <w:spacing w:after="0" w:line="240" w:lineRule="auto"/>
              <w:contextualSpacing/>
              <w:jc w:val="left"/>
            </w:pPr>
          </w:p>
        </w:tc>
        <w:tc>
          <w:tcPr>
            <w:tcW w:w="850" w:type="dxa"/>
          </w:tcPr>
          <w:p w14:paraId="6AC21719" w14:textId="77777777" w:rsidR="003A21D7" w:rsidRPr="007C28E7" w:rsidRDefault="003A21D7" w:rsidP="0054773C">
            <w:pPr>
              <w:spacing w:after="0" w:line="240" w:lineRule="auto"/>
              <w:contextualSpacing/>
              <w:jc w:val="left"/>
            </w:pPr>
          </w:p>
        </w:tc>
      </w:tr>
      <w:tr w:rsidR="003A21D7" w:rsidRPr="00704CD7" w14:paraId="2D9D04C5" w14:textId="77777777" w:rsidTr="007C3405">
        <w:trPr>
          <w:cantSplit/>
        </w:trPr>
        <w:tc>
          <w:tcPr>
            <w:tcW w:w="610" w:type="dxa"/>
            <w:vMerge w:val="restart"/>
          </w:tcPr>
          <w:p w14:paraId="303CF2D8" w14:textId="77777777" w:rsidR="003A21D7" w:rsidRPr="007C28E7" w:rsidRDefault="003A21D7" w:rsidP="0054773C">
            <w:pPr>
              <w:spacing w:after="0" w:line="240" w:lineRule="auto"/>
              <w:contextualSpacing/>
              <w:jc w:val="left"/>
            </w:pPr>
            <w:r w:rsidRPr="007C28E7">
              <w:t>B2</w:t>
            </w:r>
          </w:p>
        </w:tc>
        <w:tc>
          <w:tcPr>
            <w:tcW w:w="1910" w:type="dxa"/>
            <w:vMerge w:val="restart"/>
          </w:tcPr>
          <w:p w14:paraId="2D3D0D1B" w14:textId="77777777" w:rsidR="003A21D7" w:rsidRPr="007C28E7" w:rsidRDefault="003A21D7" w:rsidP="0054773C">
            <w:pPr>
              <w:spacing w:after="0" w:line="240" w:lineRule="auto"/>
              <w:contextualSpacing/>
              <w:jc w:val="left"/>
            </w:pPr>
            <w:r w:rsidRPr="007C28E7">
              <w:t>Språk</w:t>
            </w:r>
          </w:p>
        </w:tc>
        <w:tc>
          <w:tcPr>
            <w:tcW w:w="5277" w:type="dxa"/>
          </w:tcPr>
          <w:p w14:paraId="1A2C86F9" w14:textId="77777777" w:rsidR="003A21D7" w:rsidRPr="007C28E7" w:rsidRDefault="003A21D7" w:rsidP="00DE6B68">
            <w:pPr>
              <w:spacing w:after="0" w:line="240" w:lineRule="auto"/>
              <w:contextualSpacing/>
              <w:jc w:val="left"/>
            </w:pPr>
            <w:r w:rsidRPr="007C28E7">
              <w:t>Er rapporten skrevet i en nøytral språktone?</w:t>
            </w:r>
            <w:r w:rsidR="00DE6B68">
              <w:t xml:space="preserve"> Altså ikke talespråk og bruk av Vi-setninger. Unnvik også ord som plotte, snakke…</w:t>
            </w:r>
          </w:p>
        </w:tc>
        <w:tc>
          <w:tcPr>
            <w:tcW w:w="470" w:type="dxa"/>
          </w:tcPr>
          <w:p w14:paraId="3942C0D8" w14:textId="77777777" w:rsidR="003A21D7" w:rsidRPr="007C28E7" w:rsidRDefault="003A21D7" w:rsidP="0054773C">
            <w:pPr>
              <w:spacing w:after="0" w:line="240" w:lineRule="auto"/>
              <w:contextualSpacing/>
              <w:jc w:val="left"/>
            </w:pPr>
          </w:p>
        </w:tc>
        <w:tc>
          <w:tcPr>
            <w:tcW w:w="850" w:type="dxa"/>
          </w:tcPr>
          <w:p w14:paraId="50ECF5C2" w14:textId="77777777" w:rsidR="003A21D7" w:rsidRPr="007C28E7" w:rsidRDefault="003A21D7" w:rsidP="0054773C">
            <w:pPr>
              <w:spacing w:after="0" w:line="240" w:lineRule="auto"/>
              <w:contextualSpacing/>
              <w:jc w:val="left"/>
            </w:pPr>
          </w:p>
        </w:tc>
      </w:tr>
      <w:tr w:rsidR="003A21D7" w:rsidRPr="00704CD7" w14:paraId="694AFFCB" w14:textId="77777777" w:rsidTr="007C3405">
        <w:trPr>
          <w:cantSplit/>
        </w:trPr>
        <w:tc>
          <w:tcPr>
            <w:tcW w:w="610" w:type="dxa"/>
            <w:vMerge/>
          </w:tcPr>
          <w:p w14:paraId="7BCCC59E" w14:textId="77777777" w:rsidR="003A21D7" w:rsidRPr="007C28E7" w:rsidRDefault="003A21D7" w:rsidP="0054773C">
            <w:pPr>
              <w:spacing w:after="0" w:line="240" w:lineRule="auto"/>
              <w:contextualSpacing/>
              <w:jc w:val="left"/>
            </w:pPr>
          </w:p>
        </w:tc>
        <w:tc>
          <w:tcPr>
            <w:tcW w:w="1910" w:type="dxa"/>
            <w:vMerge/>
          </w:tcPr>
          <w:p w14:paraId="79C6263F" w14:textId="77777777" w:rsidR="003A21D7" w:rsidRPr="007C28E7" w:rsidRDefault="003A21D7" w:rsidP="0054773C">
            <w:pPr>
              <w:spacing w:after="0" w:line="240" w:lineRule="auto"/>
              <w:contextualSpacing/>
              <w:jc w:val="left"/>
            </w:pPr>
          </w:p>
        </w:tc>
        <w:tc>
          <w:tcPr>
            <w:tcW w:w="5277" w:type="dxa"/>
          </w:tcPr>
          <w:p w14:paraId="41B635CC" w14:textId="77777777" w:rsidR="003A21D7" w:rsidRPr="007C28E7" w:rsidRDefault="003A21D7" w:rsidP="0054773C">
            <w:pPr>
              <w:spacing w:after="0" w:line="240" w:lineRule="auto"/>
              <w:contextualSpacing/>
              <w:jc w:val="left"/>
            </w:pPr>
            <w:r w:rsidRPr="007C28E7">
              <w:t>Er språket lett leselig og tydelig?</w:t>
            </w:r>
          </w:p>
        </w:tc>
        <w:tc>
          <w:tcPr>
            <w:tcW w:w="470" w:type="dxa"/>
          </w:tcPr>
          <w:p w14:paraId="063AB724" w14:textId="77777777" w:rsidR="003A21D7" w:rsidRPr="007C28E7" w:rsidRDefault="003A21D7" w:rsidP="0054773C">
            <w:pPr>
              <w:spacing w:after="0" w:line="240" w:lineRule="auto"/>
              <w:contextualSpacing/>
              <w:jc w:val="left"/>
            </w:pPr>
          </w:p>
        </w:tc>
        <w:tc>
          <w:tcPr>
            <w:tcW w:w="850" w:type="dxa"/>
          </w:tcPr>
          <w:p w14:paraId="1590A65D" w14:textId="77777777" w:rsidR="003A21D7" w:rsidRPr="007C28E7" w:rsidRDefault="003A21D7" w:rsidP="0054773C">
            <w:pPr>
              <w:spacing w:after="0" w:line="240" w:lineRule="auto"/>
              <w:contextualSpacing/>
              <w:jc w:val="left"/>
            </w:pPr>
          </w:p>
        </w:tc>
      </w:tr>
      <w:tr w:rsidR="00DE6B68" w:rsidRPr="00704CD7" w14:paraId="5D05B5B2" w14:textId="77777777" w:rsidTr="007C3405">
        <w:trPr>
          <w:cantSplit/>
        </w:trPr>
        <w:tc>
          <w:tcPr>
            <w:tcW w:w="610" w:type="dxa"/>
            <w:vMerge/>
          </w:tcPr>
          <w:p w14:paraId="7D440FEB" w14:textId="77777777" w:rsidR="00DE6B68" w:rsidRPr="007C28E7" w:rsidRDefault="00DE6B68" w:rsidP="0054773C">
            <w:pPr>
              <w:spacing w:after="0" w:line="240" w:lineRule="auto"/>
              <w:contextualSpacing/>
              <w:jc w:val="left"/>
            </w:pPr>
          </w:p>
        </w:tc>
        <w:tc>
          <w:tcPr>
            <w:tcW w:w="1910" w:type="dxa"/>
            <w:vMerge/>
          </w:tcPr>
          <w:p w14:paraId="3723B045" w14:textId="77777777" w:rsidR="00DE6B68" w:rsidRPr="007C28E7" w:rsidRDefault="00DE6B68" w:rsidP="0054773C">
            <w:pPr>
              <w:spacing w:after="0" w:line="240" w:lineRule="auto"/>
              <w:contextualSpacing/>
              <w:jc w:val="left"/>
            </w:pPr>
          </w:p>
        </w:tc>
        <w:tc>
          <w:tcPr>
            <w:tcW w:w="5277" w:type="dxa"/>
          </w:tcPr>
          <w:p w14:paraId="6F2E1151" w14:textId="77777777" w:rsidR="00DE6B68" w:rsidRPr="007C28E7" w:rsidRDefault="00DE6B68" w:rsidP="0054773C">
            <w:pPr>
              <w:spacing w:after="0" w:line="240" w:lineRule="auto"/>
              <w:contextualSpacing/>
              <w:jc w:val="left"/>
            </w:pPr>
            <w:r>
              <w:t>Er rapporten skrevet i samme tempus? Normalt er å skrive i presens som om arbeidet blir utført mens man skriver. Preteritum brukes kun for referanse til tidligere arbeid.</w:t>
            </w:r>
          </w:p>
        </w:tc>
        <w:tc>
          <w:tcPr>
            <w:tcW w:w="470" w:type="dxa"/>
          </w:tcPr>
          <w:p w14:paraId="555B50DA" w14:textId="77777777" w:rsidR="00DE6B68" w:rsidRPr="007C28E7" w:rsidRDefault="00DE6B68" w:rsidP="0054773C">
            <w:pPr>
              <w:spacing w:after="0" w:line="240" w:lineRule="auto"/>
              <w:contextualSpacing/>
              <w:jc w:val="left"/>
            </w:pPr>
          </w:p>
        </w:tc>
        <w:tc>
          <w:tcPr>
            <w:tcW w:w="850" w:type="dxa"/>
          </w:tcPr>
          <w:p w14:paraId="2B39A1EC" w14:textId="77777777" w:rsidR="00DE6B68" w:rsidRPr="007C28E7" w:rsidRDefault="00DE6B68" w:rsidP="0054773C">
            <w:pPr>
              <w:spacing w:after="0" w:line="240" w:lineRule="auto"/>
              <w:contextualSpacing/>
              <w:jc w:val="left"/>
            </w:pPr>
          </w:p>
        </w:tc>
      </w:tr>
      <w:tr w:rsidR="003A21D7" w:rsidRPr="007C28E7" w14:paraId="0EAF5CEC" w14:textId="77777777" w:rsidTr="007C3405">
        <w:trPr>
          <w:cantSplit/>
        </w:trPr>
        <w:tc>
          <w:tcPr>
            <w:tcW w:w="610" w:type="dxa"/>
            <w:vMerge/>
          </w:tcPr>
          <w:p w14:paraId="3F185B22" w14:textId="77777777" w:rsidR="003A21D7" w:rsidRPr="007C28E7" w:rsidRDefault="003A21D7" w:rsidP="0054773C">
            <w:pPr>
              <w:spacing w:after="0" w:line="240" w:lineRule="auto"/>
              <w:contextualSpacing/>
              <w:jc w:val="left"/>
            </w:pPr>
          </w:p>
        </w:tc>
        <w:tc>
          <w:tcPr>
            <w:tcW w:w="1910" w:type="dxa"/>
            <w:vMerge/>
          </w:tcPr>
          <w:p w14:paraId="246D0FA7" w14:textId="77777777" w:rsidR="003A21D7" w:rsidRPr="007C28E7" w:rsidRDefault="003A21D7" w:rsidP="0054773C">
            <w:pPr>
              <w:spacing w:after="0" w:line="240" w:lineRule="auto"/>
              <w:contextualSpacing/>
              <w:jc w:val="left"/>
            </w:pPr>
          </w:p>
        </w:tc>
        <w:tc>
          <w:tcPr>
            <w:tcW w:w="5277" w:type="dxa"/>
          </w:tcPr>
          <w:p w14:paraId="06FE4D84" w14:textId="77777777" w:rsidR="003A21D7" w:rsidRPr="007C28E7" w:rsidRDefault="003A21D7" w:rsidP="0054773C">
            <w:pPr>
              <w:spacing w:after="0" w:line="240" w:lineRule="auto"/>
              <w:contextualSpacing/>
              <w:jc w:val="left"/>
            </w:pPr>
            <w:r w:rsidRPr="007C28E7">
              <w:t>Er der utført stavekontroll?</w:t>
            </w:r>
          </w:p>
        </w:tc>
        <w:tc>
          <w:tcPr>
            <w:tcW w:w="470" w:type="dxa"/>
          </w:tcPr>
          <w:p w14:paraId="64F07E3E" w14:textId="77777777" w:rsidR="003A21D7" w:rsidRPr="007C28E7" w:rsidRDefault="003A21D7" w:rsidP="0054773C">
            <w:pPr>
              <w:spacing w:after="0" w:line="240" w:lineRule="auto"/>
              <w:contextualSpacing/>
              <w:jc w:val="left"/>
            </w:pPr>
          </w:p>
        </w:tc>
        <w:tc>
          <w:tcPr>
            <w:tcW w:w="850" w:type="dxa"/>
          </w:tcPr>
          <w:p w14:paraId="792800B0" w14:textId="77777777" w:rsidR="003A21D7" w:rsidRPr="007C28E7" w:rsidRDefault="003A21D7" w:rsidP="0054773C">
            <w:pPr>
              <w:spacing w:after="0" w:line="240" w:lineRule="auto"/>
              <w:contextualSpacing/>
              <w:jc w:val="left"/>
            </w:pPr>
          </w:p>
        </w:tc>
      </w:tr>
      <w:tr w:rsidR="003A21D7" w:rsidRPr="00704CD7" w14:paraId="15E11C86" w14:textId="77777777" w:rsidTr="007C3405">
        <w:trPr>
          <w:cantSplit/>
        </w:trPr>
        <w:tc>
          <w:tcPr>
            <w:tcW w:w="610" w:type="dxa"/>
            <w:vMerge/>
          </w:tcPr>
          <w:p w14:paraId="788C7C4F" w14:textId="77777777" w:rsidR="003A21D7" w:rsidRPr="007C28E7" w:rsidRDefault="003A21D7" w:rsidP="0054773C">
            <w:pPr>
              <w:spacing w:after="0" w:line="240" w:lineRule="auto"/>
              <w:contextualSpacing/>
              <w:jc w:val="left"/>
            </w:pPr>
          </w:p>
        </w:tc>
        <w:tc>
          <w:tcPr>
            <w:tcW w:w="1910" w:type="dxa"/>
            <w:vMerge/>
          </w:tcPr>
          <w:p w14:paraId="4089D3D7" w14:textId="77777777" w:rsidR="003A21D7" w:rsidRPr="007C28E7" w:rsidRDefault="003A21D7" w:rsidP="0054773C">
            <w:pPr>
              <w:spacing w:after="0" w:line="240" w:lineRule="auto"/>
              <w:contextualSpacing/>
              <w:jc w:val="left"/>
            </w:pPr>
          </w:p>
        </w:tc>
        <w:tc>
          <w:tcPr>
            <w:tcW w:w="5277" w:type="dxa"/>
          </w:tcPr>
          <w:p w14:paraId="0290C3BD" w14:textId="77777777" w:rsidR="003A21D7" w:rsidRPr="007C28E7" w:rsidRDefault="003A21D7" w:rsidP="0054773C">
            <w:pPr>
              <w:spacing w:after="0" w:line="240" w:lineRule="auto"/>
              <w:contextualSpacing/>
              <w:jc w:val="left"/>
            </w:pPr>
            <w:r w:rsidRPr="007C28E7">
              <w:t>Er der utført kontroll av tegnsetting?</w:t>
            </w:r>
          </w:p>
        </w:tc>
        <w:tc>
          <w:tcPr>
            <w:tcW w:w="470" w:type="dxa"/>
          </w:tcPr>
          <w:p w14:paraId="06B1DAF8" w14:textId="77777777" w:rsidR="003A21D7" w:rsidRPr="007C28E7" w:rsidRDefault="003A21D7" w:rsidP="0054773C">
            <w:pPr>
              <w:spacing w:after="0" w:line="240" w:lineRule="auto"/>
              <w:contextualSpacing/>
              <w:jc w:val="left"/>
            </w:pPr>
          </w:p>
        </w:tc>
        <w:tc>
          <w:tcPr>
            <w:tcW w:w="850" w:type="dxa"/>
          </w:tcPr>
          <w:p w14:paraId="7029FD23" w14:textId="77777777" w:rsidR="003A21D7" w:rsidRPr="007C28E7" w:rsidRDefault="003A21D7" w:rsidP="0054773C">
            <w:pPr>
              <w:spacing w:after="0" w:line="240" w:lineRule="auto"/>
              <w:contextualSpacing/>
              <w:jc w:val="left"/>
            </w:pPr>
          </w:p>
        </w:tc>
      </w:tr>
      <w:tr w:rsidR="003A21D7" w:rsidRPr="00704CD7" w14:paraId="3079B8EC" w14:textId="77777777" w:rsidTr="007C3405">
        <w:tc>
          <w:tcPr>
            <w:tcW w:w="610" w:type="dxa"/>
          </w:tcPr>
          <w:p w14:paraId="780FEBC3" w14:textId="77777777" w:rsidR="003A21D7" w:rsidRPr="007C28E7" w:rsidRDefault="003A21D7" w:rsidP="0054773C">
            <w:pPr>
              <w:spacing w:after="0" w:line="240" w:lineRule="auto"/>
              <w:contextualSpacing/>
              <w:jc w:val="left"/>
            </w:pPr>
            <w:r w:rsidRPr="007C28E7">
              <w:t>B3</w:t>
            </w:r>
          </w:p>
        </w:tc>
        <w:tc>
          <w:tcPr>
            <w:tcW w:w="1910" w:type="dxa"/>
          </w:tcPr>
          <w:p w14:paraId="15D482B1" w14:textId="77777777" w:rsidR="003A21D7" w:rsidRPr="007C28E7" w:rsidRDefault="003A21D7" w:rsidP="0054773C">
            <w:pPr>
              <w:spacing w:after="0" w:line="240" w:lineRule="auto"/>
              <w:contextualSpacing/>
              <w:jc w:val="left"/>
            </w:pPr>
            <w:r w:rsidRPr="007C28E7">
              <w:t>Antall sider</w:t>
            </w:r>
          </w:p>
        </w:tc>
        <w:tc>
          <w:tcPr>
            <w:tcW w:w="5277" w:type="dxa"/>
          </w:tcPr>
          <w:p w14:paraId="14A674AE" w14:textId="77777777" w:rsidR="003A21D7" w:rsidRPr="007C28E7" w:rsidRDefault="003A21D7" w:rsidP="0054773C">
            <w:pPr>
              <w:spacing w:after="0" w:line="240" w:lineRule="auto"/>
              <w:contextualSpacing/>
              <w:jc w:val="left"/>
            </w:pPr>
            <w:r w:rsidRPr="007C28E7">
              <w:t>Er eventuelle krav til antall sider overholdt?</w:t>
            </w:r>
          </w:p>
        </w:tc>
        <w:tc>
          <w:tcPr>
            <w:tcW w:w="470" w:type="dxa"/>
          </w:tcPr>
          <w:p w14:paraId="50D6E96A" w14:textId="77777777" w:rsidR="003A21D7" w:rsidRPr="007C28E7" w:rsidRDefault="003A21D7" w:rsidP="0054773C">
            <w:pPr>
              <w:spacing w:after="0" w:line="240" w:lineRule="auto"/>
              <w:contextualSpacing/>
              <w:jc w:val="left"/>
            </w:pPr>
          </w:p>
        </w:tc>
        <w:tc>
          <w:tcPr>
            <w:tcW w:w="850" w:type="dxa"/>
          </w:tcPr>
          <w:p w14:paraId="5FC555CE" w14:textId="77777777" w:rsidR="003A21D7" w:rsidRPr="007C28E7" w:rsidRDefault="003A21D7" w:rsidP="0054773C">
            <w:pPr>
              <w:spacing w:after="0" w:line="240" w:lineRule="auto"/>
              <w:contextualSpacing/>
              <w:jc w:val="left"/>
            </w:pPr>
          </w:p>
        </w:tc>
      </w:tr>
      <w:tr w:rsidR="003A21D7" w:rsidRPr="00704CD7" w14:paraId="643D9A8C" w14:textId="77777777" w:rsidTr="007C3405">
        <w:tc>
          <w:tcPr>
            <w:tcW w:w="610" w:type="dxa"/>
          </w:tcPr>
          <w:p w14:paraId="48B7FD97" w14:textId="77777777" w:rsidR="003A21D7" w:rsidRPr="007C28E7" w:rsidRDefault="003A21D7" w:rsidP="0054773C">
            <w:pPr>
              <w:spacing w:after="0" w:line="240" w:lineRule="auto"/>
              <w:contextualSpacing/>
              <w:jc w:val="left"/>
            </w:pPr>
            <w:r w:rsidRPr="007C28E7">
              <w:t>B4</w:t>
            </w:r>
          </w:p>
        </w:tc>
        <w:tc>
          <w:tcPr>
            <w:tcW w:w="1910" w:type="dxa"/>
          </w:tcPr>
          <w:p w14:paraId="55886B1D" w14:textId="77777777" w:rsidR="003A21D7" w:rsidRPr="007C28E7" w:rsidRDefault="003A21D7" w:rsidP="0054773C">
            <w:pPr>
              <w:spacing w:after="0" w:line="240" w:lineRule="auto"/>
              <w:contextualSpacing/>
              <w:jc w:val="left"/>
            </w:pPr>
            <w:r w:rsidRPr="007C28E7">
              <w:t>Sidenummerering</w:t>
            </w:r>
          </w:p>
        </w:tc>
        <w:tc>
          <w:tcPr>
            <w:tcW w:w="5277" w:type="dxa"/>
          </w:tcPr>
          <w:p w14:paraId="6D820888" w14:textId="77777777" w:rsidR="003A21D7" w:rsidRPr="007C28E7" w:rsidRDefault="003A21D7" w:rsidP="0054773C">
            <w:pPr>
              <w:spacing w:after="0" w:line="240" w:lineRule="auto"/>
              <w:contextualSpacing/>
              <w:jc w:val="left"/>
            </w:pPr>
            <w:r w:rsidRPr="007C28E7">
              <w:t>Er der korrekt sidenummerering av innholdsfortegnelse, hovedrapport og bilag / appendiks?</w:t>
            </w:r>
          </w:p>
        </w:tc>
        <w:tc>
          <w:tcPr>
            <w:tcW w:w="470" w:type="dxa"/>
          </w:tcPr>
          <w:p w14:paraId="308E30CF" w14:textId="77777777" w:rsidR="003A21D7" w:rsidRPr="007C28E7" w:rsidRDefault="003A21D7" w:rsidP="0054773C">
            <w:pPr>
              <w:spacing w:after="0" w:line="240" w:lineRule="auto"/>
              <w:contextualSpacing/>
              <w:jc w:val="left"/>
            </w:pPr>
          </w:p>
        </w:tc>
        <w:tc>
          <w:tcPr>
            <w:tcW w:w="850" w:type="dxa"/>
          </w:tcPr>
          <w:p w14:paraId="59F34226" w14:textId="77777777" w:rsidR="003A21D7" w:rsidRPr="007C28E7" w:rsidRDefault="003A21D7" w:rsidP="0054773C">
            <w:pPr>
              <w:spacing w:after="0" w:line="240" w:lineRule="auto"/>
              <w:contextualSpacing/>
              <w:jc w:val="left"/>
            </w:pPr>
          </w:p>
        </w:tc>
      </w:tr>
      <w:tr w:rsidR="00C01B92" w:rsidRPr="00704CD7" w14:paraId="00C19088" w14:textId="77777777" w:rsidTr="007C3405">
        <w:trPr>
          <w:cantSplit/>
        </w:trPr>
        <w:tc>
          <w:tcPr>
            <w:tcW w:w="610" w:type="dxa"/>
            <w:vMerge w:val="restart"/>
          </w:tcPr>
          <w:p w14:paraId="2A5ED888" w14:textId="77777777" w:rsidR="00C01B92" w:rsidRPr="007C28E7" w:rsidRDefault="00C01B92" w:rsidP="007D607D">
            <w:pPr>
              <w:spacing w:after="0" w:line="240" w:lineRule="auto"/>
              <w:contextualSpacing/>
              <w:jc w:val="left"/>
            </w:pPr>
            <w:r w:rsidRPr="007C28E7">
              <w:t>B</w:t>
            </w:r>
            <w:r w:rsidR="007D607D">
              <w:t>5</w:t>
            </w:r>
          </w:p>
        </w:tc>
        <w:tc>
          <w:tcPr>
            <w:tcW w:w="1910" w:type="dxa"/>
            <w:vMerge w:val="restart"/>
          </w:tcPr>
          <w:p w14:paraId="13A5B3EC" w14:textId="77777777" w:rsidR="00C01B92" w:rsidRPr="007C28E7" w:rsidRDefault="00C01B92" w:rsidP="0054773C">
            <w:pPr>
              <w:spacing w:after="0" w:line="240" w:lineRule="auto"/>
              <w:contextualSpacing/>
              <w:jc w:val="left"/>
            </w:pPr>
            <w:r w:rsidRPr="007C28E7">
              <w:t>Figurer</w:t>
            </w:r>
          </w:p>
        </w:tc>
        <w:tc>
          <w:tcPr>
            <w:tcW w:w="5277" w:type="dxa"/>
          </w:tcPr>
          <w:p w14:paraId="56F42865" w14:textId="77777777" w:rsidR="00C01B92" w:rsidRPr="007C28E7" w:rsidRDefault="00C01B92" w:rsidP="0054773C">
            <w:pPr>
              <w:spacing w:after="0" w:line="240" w:lineRule="auto"/>
              <w:contextualSpacing/>
              <w:jc w:val="left"/>
            </w:pPr>
            <w:r w:rsidRPr="007C28E7">
              <w:t>Har alle figurer konsekvent nummerering?</w:t>
            </w:r>
          </w:p>
        </w:tc>
        <w:tc>
          <w:tcPr>
            <w:tcW w:w="470" w:type="dxa"/>
          </w:tcPr>
          <w:p w14:paraId="6FBE855A" w14:textId="77777777" w:rsidR="00C01B92" w:rsidRPr="007C28E7" w:rsidRDefault="00C01B92" w:rsidP="0054773C">
            <w:pPr>
              <w:spacing w:after="0" w:line="240" w:lineRule="auto"/>
              <w:contextualSpacing/>
              <w:jc w:val="left"/>
            </w:pPr>
          </w:p>
        </w:tc>
        <w:tc>
          <w:tcPr>
            <w:tcW w:w="850" w:type="dxa"/>
          </w:tcPr>
          <w:p w14:paraId="7B0EC5A7" w14:textId="77777777" w:rsidR="00C01B92" w:rsidRPr="007C28E7" w:rsidRDefault="00C01B92" w:rsidP="0054773C">
            <w:pPr>
              <w:spacing w:after="0" w:line="240" w:lineRule="auto"/>
              <w:contextualSpacing/>
              <w:jc w:val="left"/>
            </w:pPr>
          </w:p>
        </w:tc>
      </w:tr>
      <w:tr w:rsidR="00C01B92" w:rsidRPr="00704CD7" w14:paraId="40D50CF0" w14:textId="77777777" w:rsidTr="007C3405">
        <w:trPr>
          <w:cantSplit/>
        </w:trPr>
        <w:tc>
          <w:tcPr>
            <w:tcW w:w="610" w:type="dxa"/>
            <w:vMerge/>
          </w:tcPr>
          <w:p w14:paraId="1CD2646F" w14:textId="77777777" w:rsidR="00C01B92" w:rsidRPr="007C28E7" w:rsidRDefault="00C01B92" w:rsidP="0054773C">
            <w:pPr>
              <w:spacing w:after="0" w:line="240" w:lineRule="auto"/>
              <w:contextualSpacing/>
              <w:jc w:val="left"/>
            </w:pPr>
          </w:p>
        </w:tc>
        <w:tc>
          <w:tcPr>
            <w:tcW w:w="1910" w:type="dxa"/>
            <w:vMerge/>
          </w:tcPr>
          <w:p w14:paraId="4E63C48D" w14:textId="77777777" w:rsidR="00C01B92" w:rsidRPr="007C28E7" w:rsidRDefault="00C01B92" w:rsidP="0054773C">
            <w:pPr>
              <w:spacing w:after="0" w:line="240" w:lineRule="auto"/>
              <w:contextualSpacing/>
              <w:jc w:val="left"/>
            </w:pPr>
          </w:p>
        </w:tc>
        <w:tc>
          <w:tcPr>
            <w:tcW w:w="5277" w:type="dxa"/>
          </w:tcPr>
          <w:p w14:paraId="64782C7A" w14:textId="77777777" w:rsidR="00C01B92" w:rsidRPr="007C28E7" w:rsidRDefault="00C01B92" w:rsidP="00C01B92">
            <w:pPr>
              <w:spacing w:after="0" w:line="240" w:lineRule="auto"/>
              <w:contextualSpacing/>
              <w:jc w:val="left"/>
            </w:pPr>
            <w:r w:rsidRPr="007C28E7">
              <w:t>Er der figurtekst til alle figurer?</w:t>
            </w:r>
            <w:r>
              <w:t xml:space="preserve"> Figurtekst skal være midtstillt under figuren. Figurer skal være midtstillt i rapporten.</w:t>
            </w:r>
          </w:p>
        </w:tc>
        <w:tc>
          <w:tcPr>
            <w:tcW w:w="470" w:type="dxa"/>
          </w:tcPr>
          <w:p w14:paraId="714F1EFB" w14:textId="77777777" w:rsidR="00C01B92" w:rsidRPr="007C28E7" w:rsidRDefault="00C01B92" w:rsidP="0054773C">
            <w:pPr>
              <w:spacing w:after="0" w:line="240" w:lineRule="auto"/>
              <w:contextualSpacing/>
              <w:jc w:val="left"/>
            </w:pPr>
          </w:p>
        </w:tc>
        <w:tc>
          <w:tcPr>
            <w:tcW w:w="850" w:type="dxa"/>
          </w:tcPr>
          <w:p w14:paraId="03647B26" w14:textId="77777777" w:rsidR="00C01B92" w:rsidRPr="007C28E7" w:rsidRDefault="00C01B92" w:rsidP="0054773C">
            <w:pPr>
              <w:spacing w:after="0" w:line="240" w:lineRule="auto"/>
              <w:contextualSpacing/>
              <w:jc w:val="left"/>
            </w:pPr>
          </w:p>
        </w:tc>
      </w:tr>
      <w:tr w:rsidR="00C01B92" w:rsidRPr="00704CD7" w14:paraId="6C92F423" w14:textId="77777777" w:rsidTr="007C3405">
        <w:trPr>
          <w:cantSplit/>
        </w:trPr>
        <w:tc>
          <w:tcPr>
            <w:tcW w:w="610" w:type="dxa"/>
            <w:vMerge/>
          </w:tcPr>
          <w:p w14:paraId="485E2C80" w14:textId="77777777" w:rsidR="00C01B92" w:rsidRPr="007C28E7" w:rsidRDefault="00C01B92" w:rsidP="0054773C">
            <w:pPr>
              <w:spacing w:after="0" w:line="240" w:lineRule="auto"/>
              <w:contextualSpacing/>
              <w:jc w:val="left"/>
            </w:pPr>
          </w:p>
        </w:tc>
        <w:tc>
          <w:tcPr>
            <w:tcW w:w="1910" w:type="dxa"/>
            <w:vMerge/>
          </w:tcPr>
          <w:p w14:paraId="5FDE181E" w14:textId="77777777" w:rsidR="00C01B92" w:rsidRPr="007C28E7" w:rsidRDefault="00C01B92" w:rsidP="0054773C">
            <w:pPr>
              <w:spacing w:after="0" w:line="240" w:lineRule="auto"/>
              <w:contextualSpacing/>
              <w:jc w:val="left"/>
            </w:pPr>
          </w:p>
        </w:tc>
        <w:tc>
          <w:tcPr>
            <w:tcW w:w="5277" w:type="dxa"/>
          </w:tcPr>
          <w:p w14:paraId="66502D22" w14:textId="77777777" w:rsidR="00C01B92" w:rsidRPr="007C28E7" w:rsidRDefault="00C01B92" w:rsidP="00C01B92">
            <w:pPr>
              <w:spacing w:after="0" w:line="240" w:lineRule="auto"/>
              <w:contextualSpacing/>
              <w:jc w:val="left"/>
            </w:pPr>
            <w:r w:rsidRPr="007C28E7">
              <w:t>Er figurtekst</w:t>
            </w:r>
            <w:r>
              <w:t xml:space="preserve"> og forklarende tekst inni figurer</w:t>
            </w:r>
            <w:r w:rsidRPr="007C28E7">
              <w:t xml:space="preserve"> dekkende og klargjørende</w:t>
            </w:r>
            <w:r>
              <w:t xml:space="preserve"> samt stavet rett</w:t>
            </w:r>
            <w:r w:rsidRPr="007C28E7">
              <w:t>?</w:t>
            </w:r>
          </w:p>
        </w:tc>
        <w:tc>
          <w:tcPr>
            <w:tcW w:w="470" w:type="dxa"/>
          </w:tcPr>
          <w:p w14:paraId="2CE06352" w14:textId="77777777" w:rsidR="00C01B92" w:rsidRPr="007C28E7" w:rsidRDefault="00C01B92" w:rsidP="0054773C">
            <w:pPr>
              <w:spacing w:after="0" w:line="240" w:lineRule="auto"/>
              <w:contextualSpacing/>
              <w:jc w:val="left"/>
            </w:pPr>
          </w:p>
        </w:tc>
        <w:tc>
          <w:tcPr>
            <w:tcW w:w="850" w:type="dxa"/>
          </w:tcPr>
          <w:p w14:paraId="374EFED5" w14:textId="77777777" w:rsidR="00C01B92" w:rsidRPr="007C28E7" w:rsidRDefault="00C01B92" w:rsidP="0054773C">
            <w:pPr>
              <w:spacing w:after="0" w:line="240" w:lineRule="auto"/>
              <w:contextualSpacing/>
              <w:jc w:val="left"/>
            </w:pPr>
          </w:p>
        </w:tc>
      </w:tr>
      <w:tr w:rsidR="00C01B92" w:rsidRPr="00704CD7" w14:paraId="083BF3AA" w14:textId="77777777" w:rsidTr="007C3405">
        <w:trPr>
          <w:cantSplit/>
        </w:trPr>
        <w:tc>
          <w:tcPr>
            <w:tcW w:w="610" w:type="dxa"/>
            <w:vMerge/>
          </w:tcPr>
          <w:p w14:paraId="5CACDCD9" w14:textId="77777777" w:rsidR="00C01B92" w:rsidRPr="007C28E7" w:rsidRDefault="00C01B92" w:rsidP="0054773C">
            <w:pPr>
              <w:spacing w:after="0" w:line="240" w:lineRule="auto"/>
              <w:contextualSpacing/>
              <w:jc w:val="left"/>
            </w:pPr>
          </w:p>
        </w:tc>
        <w:tc>
          <w:tcPr>
            <w:tcW w:w="1910" w:type="dxa"/>
            <w:vMerge/>
          </w:tcPr>
          <w:p w14:paraId="6EA14DAA" w14:textId="77777777" w:rsidR="00C01B92" w:rsidRPr="007C28E7" w:rsidRDefault="00C01B92" w:rsidP="0054773C">
            <w:pPr>
              <w:spacing w:after="0" w:line="240" w:lineRule="auto"/>
              <w:contextualSpacing/>
              <w:jc w:val="left"/>
            </w:pPr>
          </w:p>
        </w:tc>
        <w:tc>
          <w:tcPr>
            <w:tcW w:w="5277" w:type="dxa"/>
          </w:tcPr>
          <w:p w14:paraId="3D2D74FC" w14:textId="77777777" w:rsidR="00C01B92" w:rsidRPr="007C28E7" w:rsidRDefault="00C01B92" w:rsidP="00C01B92">
            <w:pPr>
              <w:spacing w:after="0" w:line="240" w:lineRule="auto"/>
              <w:contextualSpacing/>
              <w:jc w:val="left"/>
            </w:pPr>
            <w:r w:rsidRPr="007C28E7">
              <w:t>Er figurene tydelige og lesbare?</w:t>
            </w:r>
            <w:r>
              <w:t xml:space="preserve"> Størrelse på tekst i figurer anbefales å være &gt;0.5 av teksthøyden i rapporten, men ikke for store siden det ser uprofesjonelt ut med stor font.</w:t>
            </w:r>
          </w:p>
        </w:tc>
        <w:tc>
          <w:tcPr>
            <w:tcW w:w="470" w:type="dxa"/>
          </w:tcPr>
          <w:p w14:paraId="13EDB5B3" w14:textId="77777777" w:rsidR="00C01B92" w:rsidRPr="007C28E7" w:rsidRDefault="00C01B92" w:rsidP="0054773C">
            <w:pPr>
              <w:spacing w:after="0" w:line="240" w:lineRule="auto"/>
              <w:contextualSpacing/>
              <w:jc w:val="left"/>
            </w:pPr>
          </w:p>
        </w:tc>
        <w:tc>
          <w:tcPr>
            <w:tcW w:w="850" w:type="dxa"/>
          </w:tcPr>
          <w:p w14:paraId="216058D0" w14:textId="77777777" w:rsidR="00C01B92" w:rsidRPr="007C28E7" w:rsidRDefault="00C01B92" w:rsidP="0054773C">
            <w:pPr>
              <w:spacing w:after="0" w:line="240" w:lineRule="auto"/>
              <w:contextualSpacing/>
              <w:jc w:val="left"/>
            </w:pPr>
          </w:p>
        </w:tc>
      </w:tr>
      <w:tr w:rsidR="00C01B92" w:rsidRPr="00704CD7" w14:paraId="74D8336D" w14:textId="77777777" w:rsidTr="007C3405">
        <w:trPr>
          <w:cantSplit/>
        </w:trPr>
        <w:tc>
          <w:tcPr>
            <w:tcW w:w="610" w:type="dxa"/>
            <w:vMerge/>
          </w:tcPr>
          <w:p w14:paraId="7EFF7AE6" w14:textId="77777777" w:rsidR="00C01B92" w:rsidRPr="007C28E7" w:rsidRDefault="00C01B92" w:rsidP="0054773C">
            <w:pPr>
              <w:spacing w:after="0" w:line="240" w:lineRule="auto"/>
              <w:contextualSpacing/>
              <w:jc w:val="left"/>
            </w:pPr>
          </w:p>
        </w:tc>
        <w:tc>
          <w:tcPr>
            <w:tcW w:w="1910" w:type="dxa"/>
            <w:vMerge/>
          </w:tcPr>
          <w:p w14:paraId="2A1AC7F6" w14:textId="77777777" w:rsidR="00C01B92" w:rsidRPr="007C28E7" w:rsidRDefault="00C01B92" w:rsidP="0054773C">
            <w:pPr>
              <w:spacing w:after="0" w:line="240" w:lineRule="auto"/>
              <w:contextualSpacing/>
              <w:jc w:val="left"/>
            </w:pPr>
          </w:p>
        </w:tc>
        <w:tc>
          <w:tcPr>
            <w:tcW w:w="5277" w:type="dxa"/>
          </w:tcPr>
          <w:p w14:paraId="6075EC53" w14:textId="77777777" w:rsidR="00C01B92" w:rsidRPr="007C28E7" w:rsidRDefault="00C01B92" w:rsidP="0054773C">
            <w:pPr>
              <w:spacing w:after="0" w:line="240" w:lineRule="auto"/>
              <w:contextualSpacing/>
              <w:jc w:val="left"/>
            </w:pPr>
            <w:r w:rsidRPr="007C28E7">
              <w:t>Gir figurene korrekt informasjon og står de i den rette sammenheng?</w:t>
            </w:r>
          </w:p>
        </w:tc>
        <w:tc>
          <w:tcPr>
            <w:tcW w:w="470" w:type="dxa"/>
          </w:tcPr>
          <w:p w14:paraId="26F822B1" w14:textId="77777777" w:rsidR="00C01B92" w:rsidRPr="007C28E7" w:rsidRDefault="00C01B92" w:rsidP="0054773C">
            <w:pPr>
              <w:spacing w:after="0" w:line="240" w:lineRule="auto"/>
              <w:contextualSpacing/>
              <w:jc w:val="left"/>
            </w:pPr>
          </w:p>
        </w:tc>
        <w:tc>
          <w:tcPr>
            <w:tcW w:w="850" w:type="dxa"/>
          </w:tcPr>
          <w:p w14:paraId="1857A16B" w14:textId="77777777" w:rsidR="00C01B92" w:rsidRPr="007C28E7" w:rsidRDefault="00C01B92" w:rsidP="0054773C">
            <w:pPr>
              <w:spacing w:after="0" w:line="240" w:lineRule="auto"/>
              <w:contextualSpacing/>
              <w:jc w:val="left"/>
            </w:pPr>
          </w:p>
        </w:tc>
      </w:tr>
      <w:tr w:rsidR="00C01B92" w:rsidRPr="00704CD7" w14:paraId="06025CFA" w14:textId="77777777" w:rsidTr="007C3405">
        <w:trPr>
          <w:cantSplit/>
        </w:trPr>
        <w:tc>
          <w:tcPr>
            <w:tcW w:w="610" w:type="dxa"/>
            <w:vMerge/>
          </w:tcPr>
          <w:p w14:paraId="2539C739" w14:textId="77777777" w:rsidR="00C01B92" w:rsidRPr="007C28E7" w:rsidRDefault="00C01B92" w:rsidP="0054773C">
            <w:pPr>
              <w:spacing w:after="0" w:line="240" w:lineRule="auto"/>
              <w:contextualSpacing/>
              <w:jc w:val="left"/>
            </w:pPr>
          </w:p>
        </w:tc>
        <w:tc>
          <w:tcPr>
            <w:tcW w:w="1910" w:type="dxa"/>
            <w:vMerge/>
          </w:tcPr>
          <w:p w14:paraId="349C9B77" w14:textId="77777777" w:rsidR="00C01B92" w:rsidRPr="007C28E7" w:rsidRDefault="00C01B92" w:rsidP="0054773C">
            <w:pPr>
              <w:spacing w:after="0" w:line="240" w:lineRule="auto"/>
              <w:contextualSpacing/>
              <w:jc w:val="left"/>
            </w:pPr>
          </w:p>
        </w:tc>
        <w:tc>
          <w:tcPr>
            <w:tcW w:w="5277" w:type="dxa"/>
          </w:tcPr>
          <w:p w14:paraId="77050230" w14:textId="77777777" w:rsidR="00C01B92" w:rsidRPr="007C28E7" w:rsidRDefault="00C01B92" w:rsidP="0054773C">
            <w:pPr>
              <w:spacing w:after="0" w:line="240" w:lineRule="auto"/>
              <w:contextualSpacing/>
              <w:jc w:val="left"/>
            </w:pPr>
            <w:r>
              <w:t xml:space="preserve">Er hver Figur referert i teksten ovenfor Figuren? Slik for eksempel: I Figur 1 sees, … </w:t>
            </w:r>
          </w:p>
        </w:tc>
        <w:tc>
          <w:tcPr>
            <w:tcW w:w="470" w:type="dxa"/>
          </w:tcPr>
          <w:p w14:paraId="1631E31A" w14:textId="77777777" w:rsidR="00C01B92" w:rsidRPr="007C28E7" w:rsidRDefault="00C01B92" w:rsidP="0054773C">
            <w:pPr>
              <w:spacing w:after="0" w:line="240" w:lineRule="auto"/>
              <w:contextualSpacing/>
              <w:jc w:val="left"/>
            </w:pPr>
          </w:p>
        </w:tc>
        <w:tc>
          <w:tcPr>
            <w:tcW w:w="850" w:type="dxa"/>
          </w:tcPr>
          <w:p w14:paraId="12E21312" w14:textId="77777777" w:rsidR="00C01B92" w:rsidRPr="007C28E7" w:rsidRDefault="00C01B92" w:rsidP="0054773C">
            <w:pPr>
              <w:spacing w:after="0" w:line="240" w:lineRule="auto"/>
              <w:contextualSpacing/>
              <w:jc w:val="left"/>
            </w:pPr>
          </w:p>
        </w:tc>
      </w:tr>
      <w:tr w:rsidR="00C01B92" w:rsidRPr="00704CD7" w14:paraId="3BF7AE9C" w14:textId="77777777" w:rsidTr="007C3405">
        <w:trPr>
          <w:cantSplit/>
        </w:trPr>
        <w:tc>
          <w:tcPr>
            <w:tcW w:w="610" w:type="dxa"/>
            <w:vMerge/>
          </w:tcPr>
          <w:p w14:paraId="23B5A895" w14:textId="77777777" w:rsidR="00C01B92" w:rsidRPr="007C28E7" w:rsidRDefault="00C01B92" w:rsidP="0054773C">
            <w:pPr>
              <w:spacing w:after="0" w:line="240" w:lineRule="auto"/>
              <w:contextualSpacing/>
              <w:jc w:val="left"/>
            </w:pPr>
          </w:p>
        </w:tc>
        <w:tc>
          <w:tcPr>
            <w:tcW w:w="1910" w:type="dxa"/>
            <w:vMerge/>
          </w:tcPr>
          <w:p w14:paraId="0B1113BB" w14:textId="77777777" w:rsidR="00C01B92" w:rsidRPr="007C28E7" w:rsidRDefault="00C01B92" w:rsidP="0054773C">
            <w:pPr>
              <w:spacing w:after="0" w:line="240" w:lineRule="auto"/>
              <w:contextualSpacing/>
              <w:jc w:val="left"/>
            </w:pPr>
          </w:p>
        </w:tc>
        <w:tc>
          <w:tcPr>
            <w:tcW w:w="5277" w:type="dxa"/>
          </w:tcPr>
          <w:p w14:paraId="292E97DF" w14:textId="77777777" w:rsidR="00C01B92" w:rsidRPr="007C28E7" w:rsidRDefault="00C01B92" w:rsidP="0054773C">
            <w:pPr>
              <w:spacing w:after="0" w:line="240" w:lineRule="auto"/>
              <w:contextualSpacing/>
              <w:jc w:val="left"/>
            </w:pPr>
            <w:r w:rsidRPr="007C28E7">
              <w:t>Er der angitt parameter på alle aks</w:t>
            </w:r>
            <w:r>
              <w:t>l</w:t>
            </w:r>
            <w:r w:rsidRPr="007C28E7">
              <w:t>er</w:t>
            </w:r>
            <w:r>
              <w:t xml:space="preserve"> i grafer</w:t>
            </w:r>
            <w:r w:rsidRPr="007C28E7">
              <w:t>?</w:t>
            </w:r>
          </w:p>
        </w:tc>
        <w:tc>
          <w:tcPr>
            <w:tcW w:w="470" w:type="dxa"/>
          </w:tcPr>
          <w:p w14:paraId="7B84FC8E" w14:textId="77777777" w:rsidR="00C01B92" w:rsidRPr="007C28E7" w:rsidRDefault="00C01B92" w:rsidP="0054773C">
            <w:pPr>
              <w:spacing w:after="0" w:line="240" w:lineRule="auto"/>
              <w:contextualSpacing/>
              <w:jc w:val="left"/>
            </w:pPr>
          </w:p>
        </w:tc>
        <w:tc>
          <w:tcPr>
            <w:tcW w:w="850" w:type="dxa"/>
          </w:tcPr>
          <w:p w14:paraId="37D9DCC8" w14:textId="77777777" w:rsidR="00C01B92" w:rsidRPr="007C28E7" w:rsidRDefault="00C01B92" w:rsidP="0054773C">
            <w:pPr>
              <w:spacing w:after="0" w:line="240" w:lineRule="auto"/>
              <w:contextualSpacing/>
              <w:jc w:val="left"/>
            </w:pPr>
          </w:p>
        </w:tc>
      </w:tr>
      <w:tr w:rsidR="00C01B92" w:rsidRPr="00704CD7" w14:paraId="1097B1E8" w14:textId="77777777" w:rsidTr="007C3405">
        <w:trPr>
          <w:cantSplit/>
        </w:trPr>
        <w:tc>
          <w:tcPr>
            <w:tcW w:w="610" w:type="dxa"/>
            <w:vMerge/>
          </w:tcPr>
          <w:p w14:paraId="27F27B3A" w14:textId="77777777" w:rsidR="00C01B92" w:rsidRPr="007C28E7" w:rsidRDefault="00C01B92" w:rsidP="0054773C">
            <w:pPr>
              <w:spacing w:after="0" w:line="240" w:lineRule="auto"/>
              <w:contextualSpacing/>
              <w:jc w:val="left"/>
            </w:pPr>
          </w:p>
        </w:tc>
        <w:tc>
          <w:tcPr>
            <w:tcW w:w="1910" w:type="dxa"/>
            <w:vMerge/>
          </w:tcPr>
          <w:p w14:paraId="1C6E30C5" w14:textId="77777777" w:rsidR="00C01B92" w:rsidRPr="007C28E7" w:rsidRDefault="00C01B92" w:rsidP="0054773C">
            <w:pPr>
              <w:spacing w:after="0" w:line="240" w:lineRule="auto"/>
              <w:contextualSpacing/>
              <w:jc w:val="left"/>
            </w:pPr>
          </w:p>
        </w:tc>
        <w:tc>
          <w:tcPr>
            <w:tcW w:w="5277" w:type="dxa"/>
          </w:tcPr>
          <w:p w14:paraId="4A51C118" w14:textId="77777777" w:rsidR="00C01B92" w:rsidRPr="007C28E7" w:rsidRDefault="00C01B92" w:rsidP="0054773C">
            <w:pPr>
              <w:spacing w:after="0" w:line="240" w:lineRule="auto"/>
              <w:contextualSpacing/>
              <w:jc w:val="left"/>
            </w:pPr>
            <w:r w:rsidRPr="007C28E7">
              <w:t>Er der angitt enheter på alle aks</w:t>
            </w:r>
            <w:r w:rsidR="007C1BCF">
              <w:t>l</w:t>
            </w:r>
            <w:r w:rsidRPr="007C28E7">
              <w:t>er</w:t>
            </w:r>
            <w:r>
              <w:t xml:space="preserve"> i grafer</w:t>
            </w:r>
            <w:r w:rsidRPr="007C28E7">
              <w:t>?</w:t>
            </w:r>
          </w:p>
        </w:tc>
        <w:tc>
          <w:tcPr>
            <w:tcW w:w="470" w:type="dxa"/>
          </w:tcPr>
          <w:p w14:paraId="3D699328" w14:textId="77777777" w:rsidR="00C01B92" w:rsidRPr="007C28E7" w:rsidRDefault="00C01B92" w:rsidP="0054773C">
            <w:pPr>
              <w:spacing w:after="0" w:line="240" w:lineRule="auto"/>
              <w:contextualSpacing/>
              <w:jc w:val="left"/>
            </w:pPr>
          </w:p>
        </w:tc>
        <w:tc>
          <w:tcPr>
            <w:tcW w:w="850" w:type="dxa"/>
          </w:tcPr>
          <w:p w14:paraId="163F2C6B" w14:textId="77777777" w:rsidR="00C01B92" w:rsidRPr="007C28E7" w:rsidRDefault="00C01B92" w:rsidP="0054773C">
            <w:pPr>
              <w:spacing w:after="0" w:line="240" w:lineRule="auto"/>
              <w:contextualSpacing/>
              <w:jc w:val="left"/>
            </w:pPr>
          </w:p>
        </w:tc>
      </w:tr>
      <w:tr w:rsidR="00C01B92" w:rsidRPr="00704CD7" w14:paraId="69B0CBA7" w14:textId="77777777" w:rsidTr="00C01B92">
        <w:trPr>
          <w:cantSplit/>
          <w:trHeight w:val="425"/>
        </w:trPr>
        <w:tc>
          <w:tcPr>
            <w:tcW w:w="610" w:type="dxa"/>
            <w:vMerge/>
          </w:tcPr>
          <w:p w14:paraId="2690CB21" w14:textId="77777777" w:rsidR="00C01B92" w:rsidRPr="007C28E7" w:rsidRDefault="00C01B92" w:rsidP="0054773C">
            <w:pPr>
              <w:spacing w:after="0" w:line="240" w:lineRule="auto"/>
              <w:contextualSpacing/>
              <w:jc w:val="left"/>
            </w:pPr>
          </w:p>
        </w:tc>
        <w:tc>
          <w:tcPr>
            <w:tcW w:w="1910" w:type="dxa"/>
            <w:vMerge/>
          </w:tcPr>
          <w:p w14:paraId="1BCD6D29" w14:textId="77777777" w:rsidR="00C01B92" w:rsidRPr="007C28E7" w:rsidRDefault="00C01B92" w:rsidP="0054773C">
            <w:pPr>
              <w:spacing w:after="0" w:line="240" w:lineRule="auto"/>
              <w:contextualSpacing/>
              <w:jc w:val="left"/>
            </w:pPr>
          </w:p>
        </w:tc>
        <w:tc>
          <w:tcPr>
            <w:tcW w:w="5277" w:type="dxa"/>
          </w:tcPr>
          <w:p w14:paraId="32E16BE7" w14:textId="77777777" w:rsidR="00C01B92" w:rsidRPr="007C28E7" w:rsidRDefault="00C01B92" w:rsidP="0054773C">
            <w:pPr>
              <w:spacing w:after="0" w:line="240" w:lineRule="auto"/>
              <w:contextualSpacing/>
              <w:jc w:val="left"/>
            </w:pPr>
            <w:r w:rsidRPr="007C28E7">
              <w:t>Er</w:t>
            </w:r>
            <w:r>
              <w:t xml:space="preserve"> der</w:t>
            </w:r>
            <w:r w:rsidRPr="007C28E7">
              <w:t xml:space="preserve"> inndelinger på alle aks</w:t>
            </w:r>
            <w:r>
              <w:t>l</w:t>
            </w:r>
            <w:r w:rsidRPr="007C28E7">
              <w:t>er</w:t>
            </w:r>
            <w:r>
              <w:t xml:space="preserve"> i grafer</w:t>
            </w:r>
            <w:r w:rsidRPr="007C28E7">
              <w:t>?</w:t>
            </w:r>
          </w:p>
        </w:tc>
        <w:tc>
          <w:tcPr>
            <w:tcW w:w="470" w:type="dxa"/>
          </w:tcPr>
          <w:p w14:paraId="0CF544A1" w14:textId="77777777" w:rsidR="00C01B92" w:rsidRPr="007C28E7" w:rsidRDefault="00C01B92" w:rsidP="0054773C">
            <w:pPr>
              <w:spacing w:after="0" w:line="240" w:lineRule="auto"/>
              <w:contextualSpacing/>
              <w:jc w:val="left"/>
            </w:pPr>
          </w:p>
        </w:tc>
        <w:tc>
          <w:tcPr>
            <w:tcW w:w="850" w:type="dxa"/>
          </w:tcPr>
          <w:p w14:paraId="38568172" w14:textId="77777777" w:rsidR="00C01B92" w:rsidRPr="007C28E7" w:rsidRDefault="00C01B92" w:rsidP="0054773C">
            <w:pPr>
              <w:spacing w:after="0" w:line="240" w:lineRule="auto"/>
              <w:contextualSpacing/>
              <w:jc w:val="left"/>
            </w:pPr>
          </w:p>
        </w:tc>
      </w:tr>
      <w:tr w:rsidR="003A21D7" w:rsidRPr="00704CD7" w14:paraId="352AC95C" w14:textId="77777777" w:rsidTr="007C3405">
        <w:trPr>
          <w:cantSplit/>
        </w:trPr>
        <w:tc>
          <w:tcPr>
            <w:tcW w:w="610" w:type="dxa"/>
            <w:vMerge w:val="restart"/>
          </w:tcPr>
          <w:p w14:paraId="3E81AC52" w14:textId="77777777" w:rsidR="003A21D7" w:rsidRPr="007C28E7" w:rsidRDefault="003A21D7" w:rsidP="007D607D">
            <w:pPr>
              <w:spacing w:after="0" w:line="240" w:lineRule="auto"/>
              <w:contextualSpacing/>
              <w:jc w:val="left"/>
            </w:pPr>
            <w:r w:rsidRPr="007C28E7">
              <w:t>B</w:t>
            </w:r>
            <w:r w:rsidR="007D607D">
              <w:t>6</w:t>
            </w:r>
          </w:p>
        </w:tc>
        <w:tc>
          <w:tcPr>
            <w:tcW w:w="1910" w:type="dxa"/>
            <w:vMerge w:val="restart"/>
          </w:tcPr>
          <w:p w14:paraId="0FBC99C9" w14:textId="77777777" w:rsidR="003A21D7" w:rsidRPr="007C28E7" w:rsidRDefault="003A21D7" w:rsidP="0054773C">
            <w:pPr>
              <w:spacing w:after="0" w:line="240" w:lineRule="auto"/>
              <w:contextualSpacing/>
              <w:jc w:val="left"/>
            </w:pPr>
            <w:r w:rsidRPr="007C28E7">
              <w:t>Tabeller</w:t>
            </w:r>
          </w:p>
        </w:tc>
        <w:tc>
          <w:tcPr>
            <w:tcW w:w="5277" w:type="dxa"/>
          </w:tcPr>
          <w:p w14:paraId="51647F3F" w14:textId="77777777" w:rsidR="003A21D7" w:rsidRPr="007C28E7" w:rsidRDefault="003A21D7" w:rsidP="0054773C">
            <w:pPr>
              <w:spacing w:after="0" w:line="240" w:lineRule="auto"/>
              <w:contextualSpacing/>
              <w:jc w:val="left"/>
            </w:pPr>
            <w:r w:rsidRPr="007C28E7">
              <w:t>Har alle tabeller konsekvent nummerering?</w:t>
            </w:r>
          </w:p>
        </w:tc>
        <w:tc>
          <w:tcPr>
            <w:tcW w:w="470" w:type="dxa"/>
          </w:tcPr>
          <w:p w14:paraId="17727BD1" w14:textId="77777777" w:rsidR="003A21D7" w:rsidRPr="007C28E7" w:rsidRDefault="003A21D7" w:rsidP="0054773C">
            <w:pPr>
              <w:spacing w:after="0" w:line="240" w:lineRule="auto"/>
              <w:contextualSpacing/>
              <w:jc w:val="left"/>
            </w:pPr>
          </w:p>
        </w:tc>
        <w:tc>
          <w:tcPr>
            <w:tcW w:w="850" w:type="dxa"/>
          </w:tcPr>
          <w:p w14:paraId="1E04B1EE" w14:textId="77777777" w:rsidR="003A21D7" w:rsidRPr="007C28E7" w:rsidRDefault="003A21D7" w:rsidP="0054773C">
            <w:pPr>
              <w:spacing w:after="0" w:line="240" w:lineRule="auto"/>
              <w:contextualSpacing/>
              <w:jc w:val="left"/>
            </w:pPr>
          </w:p>
        </w:tc>
      </w:tr>
      <w:tr w:rsidR="00C01B92" w:rsidRPr="00704CD7" w14:paraId="49797864" w14:textId="77777777" w:rsidTr="007C3405">
        <w:trPr>
          <w:cantSplit/>
        </w:trPr>
        <w:tc>
          <w:tcPr>
            <w:tcW w:w="610" w:type="dxa"/>
            <w:vMerge/>
          </w:tcPr>
          <w:p w14:paraId="457B965A" w14:textId="77777777" w:rsidR="00C01B92" w:rsidRPr="007C28E7" w:rsidRDefault="00C01B92" w:rsidP="0054773C">
            <w:pPr>
              <w:spacing w:after="0" w:line="240" w:lineRule="auto"/>
              <w:contextualSpacing/>
              <w:jc w:val="left"/>
            </w:pPr>
          </w:p>
        </w:tc>
        <w:tc>
          <w:tcPr>
            <w:tcW w:w="1910" w:type="dxa"/>
            <w:vMerge/>
          </w:tcPr>
          <w:p w14:paraId="3143E2EC" w14:textId="77777777" w:rsidR="00C01B92" w:rsidRPr="007C28E7" w:rsidRDefault="00C01B92" w:rsidP="0054773C">
            <w:pPr>
              <w:spacing w:after="0" w:line="240" w:lineRule="auto"/>
              <w:contextualSpacing/>
              <w:jc w:val="left"/>
            </w:pPr>
          </w:p>
        </w:tc>
        <w:tc>
          <w:tcPr>
            <w:tcW w:w="5277" w:type="dxa"/>
          </w:tcPr>
          <w:p w14:paraId="1465449D" w14:textId="77777777" w:rsidR="00C01B92" w:rsidRPr="007C28E7" w:rsidRDefault="00C01B92" w:rsidP="00C01B92">
            <w:pPr>
              <w:spacing w:after="0" w:line="240" w:lineRule="auto"/>
              <w:contextualSpacing/>
              <w:jc w:val="left"/>
            </w:pPr>
            <w:r w:rsidRPr="007C28E7">
              <w:t xml:space="preserve">Er der </w:t>
            </w:r>
            <w:r>
              <w:t xml:space="preserve">Tabellbeskrivelse </w:t>
            </w:r>
            <w:r w:rsidRPr="007C28E7">
              <w:t>til alle figurer?</w:t>
            </w:r>
            <w:r>
              <w:t xml:space="preserve"> Tabellbeskrivelse skal være midtstillt under Tabellen og selve Tabellen skal være midtstillt i rapporten.</w:t>
            </w:r>
          </w:p>
        </w:tc>
        <w:tc>
          <w:tcPr>
            <w:tcW w:w="470" w:type="dxa"/>
          </w:tcPr>
          <w:p w14:paraId="0C05FC73" w14:textId="77777777" w:rsidR="00C01B92" w:rsidRPr="007C28E7" w:rsidRDefault="00C01B92" w:rsidP="0054773C">
            <w:pPr>
              <w:spacing w:after="0" w:line="240" w:lineRule="auto"/>
              <w:contextualSpacing/>
              <w:jc w:val="left"/>
            </w:pPr>
          </w:p>
        </w:tc>
        <w:tc>
          <w:tcPr>
            <w:tcW w:w="850" w:type="dxa"/>
          </w:tcPr>
          <w:p w14:paraId="5CB29135" w14:textId="77777777" w:rsidR="00C01B92" w:rsidRPr="007C28E7" w:rsidRDefault="00C01B92" w:rsidP="0054773C">
            <w:pPr>
              <w:spacing w:after="0" w:line="240" w:lineRule="auto"/>
              <w:contextualSpacing/>
              <w:jc w:val="left"/>
            </w:pPr>
          </w:p>
        </w:tc>
      </w:tr>
      <w:tr w:rsidR="003A21D7" w:rsidRPr="00704CD7" w14:paraId="7B0E4334" w14:textId="77777777" w:rsidTr="007C3405">
        <w:trPr>
          <w:cantSplit/>
        </w:trPr>
        <w:tc>
          <w:tcPr>
            <w:tcW w:w="610" w:type="dxa"/>
            <w:vMerge/>
          </w:tcPr>
          <w:p w14:paraId="540C81DF" w14:textId="77777777" w:rsidR="003A21D7" w:rsidRPr="007C28E7" w:rsidRDefault="003A21D7" w:rsidP="0054773C">
            <w:pPr>
              <w:spacing w:after="0" w:line="240" w:lineRule="auto"/>
              <w:contextualSpacing/>
              <w:jc w:val="left"/>
            </w:pPr>
          </w:p>
        </w:tc>
        <w:tc>
          <w:tcPr>
            <w:tcW w:w="1910" w:type="dxa"/>
            <w:vMerge/>
          </w:tcPr>
          <w:p w14:paraId="7EDF3747" w14:textId="77777777" w:rsidR="003A21D7" w:rsidRPr="007C28E7" w:rsidRDefault="003A21D7" w:rsidP="0054773C">
            <w:pPr>
              <w:spacing w:after="0" w:line="240" w:lineRule="auto"/>
              <w:contextualSpacing/>
              <w:jc w:val="left"/>
            </w:pPr>
          </w:p>
        </w:tc>
        <w:tc>
          <w:tcPr>
            <w:tcW w:w="5277" w:type="dxa"/>
          </w:tcPr>
          <w:p w14:paraId="545894E1" w14:textId="77777777" w:rsidR="003A21D7" w:rsidRPr="007C28E7" w:rsidRDefault="00C01B92" w:rsidP="00C01B92">
            <w:pPr>
              <w:spacing w:after="0" w:line="240" w:lineRule="auto"/>
              <w:contextualSpacing/>
              <w:jc w:val="left"/>
            </w:pPr>
            <w:r>
              <w:t>Er hver Tabell referert i teksten ovenfor Tabellen? Slik for eksempel: I Tabell 1 er parameterne for forsøket presentert.</w:t>
            </w:r>
          </w:p>
        </w:tc>
        <w:tc>
          <w:tcPr>
            <w:tcW w:w="470" w:type="dxa"/>
          </w:tcPr>
          <w:p w14:paraId="65545FC4" w14:textId="77777777" w:rsidR="003A21D7" w:rsidRPr="007C28E7" w:rsidRDefault="003A21D7" w:rsidP="0054773C">
            <w:pPr>
              <w:spacing w:after="0" w:line="240" w:lineRule="auto"/>
              <w:contextualSpacing/>
              <w:jc w:val="left"/>
            </w:pPr>
          </w:p>
        </w:tc>
        <w:tc>
          <w:tcPr>
            <w:tcW w:w="850" w:type="dxa"/>
          </w:tcPr>
          <w:p w14:paraId="70EACED9" w14:textId="77777777" w:rsidR="003A21D7" w:rsidRPr="007C28E7" w:rsidRDefault="003A21D7" w:rsidP="0054773C">
            <w:pPr>
              <w:spacing w:after="0" w:line="240" w:lineRule="auto"/>
              <w:contextualSpacing/>
              <w:jc w:val="left"/>
            </w:pPr>
          </w:p>
        </w:tc>
      </w:tr>
      <w:tr w:rsidR="003A21D7" w:rsidRPr="00704CD7" w14:paraId="406AF57C" w14:textId="77777777" w:rsidTr="007C3405">
        <w:trPr>
          <w:cantSplit/>
        </w:trPr>
        <w:tc>
          <w:tcPr>
            <w:tcW w:w="610" w:type="dxa"/>
            <w:vMerge/>
          </w:tcPr>
          <w:p w14:paraId="6D352324" w14:textId="77777777" w:rsidR="003A21D7" w:rsidRPr="007C28E7" w:rsidRDefault="003A21D7" w:rsidP="0054773C">
            <w:pPr>
              <w:spacing w:after="0" w:line="240" w:lineRule="auto"/>
              <w:contextualSpacing/>
              <w:jc w:val="left"/>
            </w:pPr>
          </w:p>
        </w:tc>
        <w:tc>
          <w:tcPr>
            <w:tcW w:w="1910" w:type="dxa"/>
            <w:vMerge/>
          </w:tcPr>
          <w:p w14:paraId="2A9202A8" w14:textId="77777777" w:rsidR="003A21D7" w:rsidRPr="007C28E7" w:rsidRDefault="003A21D7" w:rsidP="0054773C">
            <w:pPr>
              <w:spacing w:after="0" w:line="240" w:lineRule="auto"/>
              <w:contextualSpacing/>
              <w:jc w:val="left"/>
            </w:pPr>
          </w:p>
        </w:tc>
        <w:tc>
          <w:tcPr>
            <w:tcW w:w="5277" w:type="dxa"/>
          </w:tcPr>
          <w:p w14:paraId="3E7CB422" w14:textId="77777777" w:rsidR="003A21D7" w:rsidRPr="007C28E7" w:rsidRDefault="003A21D7" w:rsidP="0054773C">
            <w:pPr>
              <w:spacing w:after="0" w:line="240" w:lineRule="auto"/>
              <w:contextualSpacing/>
              <w:jc w:val="left"/>
            </w:pPr>
            <w:r w:rsidRPr="007C28E7">
              <w:t>Er alle kolonner og rader utstyrt med parametere?</w:t>
            </w:r>
          </w:p>
        </w:tc>
        <w:tc>
          <w:tcPr>
            <w:tcW w:w="470" w:type="dxa"/>
          </w:tcPr>
          <w:p w14:paraId="511752AB" w14:textId="77777777" w:rsidR="003A21D7" w:rsidRPr="007C28E7" w:rsidRDefault="003A21D7" w:rsidP="0054773C">
            <w:pPr>
              <w:spacing w:after="0" w:line="240" w:lineRule="auto"/>
              <w:contextualSpacing/>
              <w:jc w:val="left"/>
            </w:pPr>
          </w:p>
        </w:tc>
        <w:tc>
          <w:tcPr>
            <w:tcW w:w="850" w:type="dxa"/>
          </w:tcPr>
          <w:p w14:paraId="06CB4D8E" w14:textId="77777777" w:rsidR="003A21D7" w:rsidRPr="007C28E7" w:rsidRDefault="003A21D7" w:rsidP="0054773C">
            <w:pPr>
              <w:spacing w:after="0" w:line="240" w:lineRule="auto"/>
              <w:contextualSpacing/>
              <w:jc w:val="left"/>
            </w:pPr>
          </w:p>
        </w:tc>
      </w:tr>
      <w:tr w:rsidR="003A21D7" w:rsidRPr="00704CD7" w14:paraId="79B28AA1" w14:textId="77777777" w:rsidTr="007C3405">
        <w:trPr>
          <w:cantSplit/>
        </w:trPr>
        <w:tc>
          <w:tcPr>
            <w:tcW w:w="610" w:type="dxa"/>
            <w:vMerge/>
          </w:tcPr>
          <w:p w14:paraId="62587906" w14:textId="77777777" w:rsidR="003A21D7" w:rsidRPr="007C28E7" w:rsidRDefault="003A21D7" w:rsidP="0054773C">
            <w:pPr>
              <w:spacing w:after="0" w:line="240" w:lineRule="auto"/>
              <w:contextualSpacing/>
              <w:jc w:val="left"/>
            </w:pPr>
          </w:p>
        </w:tc>
        <w:tc>
          <w:tcPr>
            <w:tcW w:w="1910" w:type="dxa"/>
            <w:vMerge/>
          </w:tcPr>
          <w:p w14:paraId="7727D95B" w14:textId="77777777" w:rsidR="003A21D7" w:rsidRPr="007C28E7" w:rsidRDefault="003A21D7" w:rsidP="0054773C">
            <w:pPr>
              <w:spacing w:after="0" w:line="240" w:lineRule="auto"/>
              <w:contextualSpacing/>
              <w:jc w:val="left"/>
            </w:pPr>
          </w:p>
        </w:tc>
        <w:tc>
          <w:tcPr>
            <w:tcW w:w="5277" w:type="dxa"/>
          </w:tcPr>
          <w:p w14:paraId="4ECA73C4" w14:textId="77777777" w:rsidR="003A21D7" w:rsidRPr="007C28E7" w:rsidRDefault="003A21D7" w:rsidP="0054773C">
            <w:pPr>
              <w:spacing w:after="0" w:line="240" w:lineRule="auto"/>
              <w:contextualSpacing/>
              <w:jc w:val="left"/>
            </w:pPr>
            <w:r w:rsidRPr="007C28E7">
              <w:t>Er der enheter på alle relevante kolonner og rader?</w:t>
            </w:r>
          </w:p>
        </w:tc>
        <w:tc>
          <w:tcPr>
            <w:tcW w:w="470" w:type="dxa"/>
          </w:tcPr>
          <w:p w14:paraId="47C7FBD9" w14:textId="77777777" w:rsidR="003A21D7" w:rsidRPr="007C28E7" w:rsidRDefault="003A21D7" w:rsidP="0054773C">
            <w:pPr>
              <w:spacing w:after="0" w:line="240" w:lineRule="auto"/>
              <w:contextualSpacing/>
              <w:jc w:val="left"/>
            </w:pPr>
          </w:p>
        </w:tc>
        <w:tc>
          <w:tcPr>
            <w:tcW w:w="850" w:type="dxa"/>
          </w:tcPr>
          <w:p w14:paraId="5E157EE9" w14:textId="77777777" w:rsidR="003A21D7" w:rsidRPr="007C28E7" w:rsidRDefault="003A21D7" w:rsidP="0054773C">
            <w:pPr>
              <w:spacing w:after="0" w:line="240" w:lineRule="auto"/>
              <w:contextualSpacing/>
              <w:jc w:val="left"/>
            </w:pPr>
          </w:p>
        </w:tc>
      </w:tr>
      <w:tr w:rsidR="003A21D7" w:rsidRPr="00704CD7" w14:paraId="575CCEAA" w14:textId="77777777" w:rsidTr="007C3405">
        <w:trPr>
          <w:cantSplit/>
        </w:trPr>
        <w:tc>
          <w:tcPr>
            <w:tcW w:w="610" w:type="dxa"/>
            <w:vMerge w:val="restart"/>
          </w:tcPr>
          <w:p w14:paraId="517D4876" w14:textId="77777777" w:rsidR="003A21D7" w:rsidRPr="007C28E7" w:rsidRDefault="003A21D7" w:rsidP="007D607D">
            <w:pPr>
              <w:spacing w:after="0" w:line="240" w:lineRule="auto"/>
              <w:contextualSpacing/>
              <w:jc w:val="left"/>
            </w:pPr>
            <w:r w:rsidRPr="007C28E7">
              <w:t>B</w:t>
            </w:r>
            <w:r w:rsidR="007D607D">
              <w:t>7</w:t>
            </w:r>
          </w:p>
        </w:tc>
        <w:tc>
          <w:tcPr>
            <w:tcW w:w="1910" w:type="dxa"/>
            <w:vMerge w:val="restart"/>
          </w:tcPr>
          <w:p w14:paraId="4E51A804" w14:textId="77777777" w:rsidR="003A21D7" w:rsidRPr="007C28E7" w:rsidRDefault="003A21D7" w:rsidP="0054773C">
            <w:pPr>
              <w:spacing w:after="0" w:line="240" w:lineRule="auto"/>
              <w:contextualSpacing/>
              <w:jc w:val="left"/>
            </w:pPr>
            <w:r w:rsidRPr="007C28E7">
              <w:t>Beregninger</w:t>
            </w:r>
          </w:p>
        </w:tc>
        <w:tc>
          <w:tcPr>
            <w:tcW w:w="5277" w:type="dxa"/>
          </w:tcPr>
          <w:p w14:paraId="2DA7706E" w14:textId="77777777" w:rsidR="003A21D7" w:rsidRPr="007C28E7" w:rsidRDefault="003A21D7" w:rsidP="0054773C">
            <w:pPr>
              <w:spacing w:after="0" w:line="240" w:lineRule="auto"/>
              <w:contextualSpacing/>
              <w:jc w:val="left"/>
            </w:pPr>
            <w:r w:rsidRPr="007C28E7">
              <w:t>Er der klart redegjort for grunnlaget (modellen) ved alle beregninger?</w:t>
            </w:r>
          </w:p>
        </w:tc>
        <w:tc>
          <w:tcPr>
            <w:tcW w:w="470" w:type="dxa"/>
          </w:tcPr>
          <w:p w14:paraId="0B90F0AC" w14:textId="77777777" w:rsidR="003A21D7" w:rsidRPr="007C28E7" w:rsidRDefault="003A21D7" w:rsidP="0054773C">
            <w:pPr>
              <w:spacing w:after="0" w:line="240" w:lineRule="auto"/>
              <w:contextualSpacing/>
              <w:jc w:val="left"/>
            </w:pPr>
          </w:p>
        </w:tc>
        <w:tc>
          <w:tcPr>
            <w:tcW w:w="850" w:type="dxa"/>
          </w:tcPr>
          <w:p w14:paraId="526DBF9D" w14:textId="77777777" w:rsidR="003A21D7" w:rsidRPr="007C28E7" w:rsidRDefault="003A21D7" w:rsidP="0054773C">
            <w:pPr>
              <w:spacing w:after="0" w:line="240" w:lineRule="auto"/>
              <w:contextualSpacing/>
              <w:jc w:val="left"/>
            </w:pPr>
          </w:p>
        </w:tc>
      </w:tr>
      <w:tr w:rsidR="003A21D7" w:rsidRPr="00704CD7" w14:paraId="12143F84" w14:textId="77777777" w:rsidTr="007C3405">
        <w:trPr>
          <w:cantSplit/>
        </w:trPr>
        <w:tc>
          <w:tcPr>
            <w:tcW w:w="610" w:type="dxa"/>
            <w:vMerge/>
          </w:tcPr>
          <w:p w14:paraId="1E71276D" w14:textId="77777777" w:rsidR="003A21D7" w:rsidRPr="007C28E7" w:rsidRDefault="003A21D7" w:rsidP="0054773C">
            <w:pPr>
              <w:spacing w:after="0" w:line="240" w:lineRule="auto"/>
              <w:contextualSpacing/>
              <w:jc w:val="left"/>
            </w:pPr>
          </w:p>
        </w:tc>
        <w:tc>
          <w:tcPr>
            <w:tcW w:w="1910" w:type="dxa"/>
            <w:vMerge/>
          </w:tcPr>
          <w:p w14:paraId="76024800" w14:textId="77777777" w:rsidR="003A21D7" w:rsidRPr="007C28E7" w:rsidRDefault="003A21D7" w:rsidP="0054773C">
            <w:pPr>
              <w:spacing w:after="0" w:line="240" w:lineRule="auto"/>
              <w:contextualSpacing/>
              <w:jc w:val="left"/>
            </w:pPr>
          </w:p>
        </w:tc>
        <w:tc>
          <w:tcPr>
            <w:tcW w:w="5277" w:type="dxa"/>
          </w:tcPr>
          <w:p w14:paraId="50912C2C" w14:textId="77777777" w:rsidR="003A21D7" w:rsidRPr="007C28E7" w:rsidRDefault="003A21D7" w:rsidP="0054773C">
            <w:pPr>
              <w:spacing w:after="0" w:line="240" w:lineRule="auto"/>
              <w:contextualSpacing/>
              <w:jc w:val="left"/>
            </w:pPr>
            <w:r w:rsidRPr="007C28E7">
              <w:t>Er alle symboler og spesielle ord / begreper forklart første gang de opptrer?</w:t>
            </w:r>
          </w:p>
        </w:tc>
        <w:tc>
          <w:tcPr>
            <w:tcW w:w="470" w:type="dxa"/>
          </w:tcPr>
          <w:p w14:paraId="6C587DB5" w14:textId="77777777" w:rsidR="003A21D7" w:rsidRPr="007C28E7" w:rsidRDefault="003A21D7" w:rsidP="0054773C">
            <w:pPr>
              <w:spacing w:after="0" w:line="240" w:lineRule="auto"/>
              <w:contextualSpacing/>
              <w:jc w:val="left"/>
            </w:pPr>
          </w:p>
        </w:tc>
        <w:tc>
          <w:tcPr>
            <w:tcW w:w="850" w:type="dxa"/>
          </w:tcPr>
          <w:p w14:paraId="19DB6DE9" w14:textId="77777777" w:rsidR="003A21D7" w:rsidRPr="007C28E7" w:rsidRDefault="003A21D7" w:rsidP="0054773C">
            <w:pPr>
              <w:spacing w:after="0" w:line="240" w:lineRule="auto"/>
              <w:contextualSpacing/>
              <w:jc w:val="left"/>
            </w:pPr>
          </w:p>
        </w:tc>
      </w:tr>
      <w:tr w:rsidR="00C01B92" w:rsidRPr="00704CD7" w14:paraId="0CC4AB93" w14:textId="77777777" w:rsidTr="007C3405">
        <w:trPr>
          <w:cantSplit/>
        </w:trPr>
        <w:tc>
          <w:tcPr>
            <w:tcW w:w="610" w:type="dxa"/>
            <w:vMerge/>
          </w:tcPr>
          <w:p w14:paraId="2DD56373" w14:textId="77777777" w:rsidR="00C01B92" w:rsidRPr="007C28E7" w:rsidRDefault="00C01B92" w:rsidP="0054773C">
            <w:pPr>
              <w:spacing w:after="0" w:line="240" w:lineRule="auto"/>
              <w:contextualSpacing/>
              <w:jc w:val="left"/>
            </w:pPr>
          </w:p>
        </w:tc>
        <w:tc>
          <w:tcPr>
            <w:tcW w:w="1910" w:type="dxa"/>
            <w:vMerge/>
          </w:tcPr>
          <w:p w14:paraId="6E550AF7" w14:textId="77777777" w:rsidR="00C01B92" w:rsidRPr="007C28E7" w:rsidRDefault="00C01B92" w:rsidP="0054773C">
            <w:pPr>
              <w:spacing w:after="0" w:line="240" w:lineRule="auto"/>
              <w:contextualSpacing/>
              <w:jc w:val="left"/>
            </w:pPr>
          </w:p>
        </w:tc>
        <w:tc>
          <w:tcPr>
            <w:tcW w:w="5277" w:type="dxa"/>
          </w:tcPr>
          <w:p w14:paraId="4F929DEA" w14:textId="77777777" w:rsidR="00C01B92" w:rsidRPr="007C28E7" w:rsidRDefault="00C01B92" w:rsidP="0054773C">
            <w:pPr>
              <w:spacing w:after="0" w:line="240" w:lineRule="auto"/>
              <w:contextualSpacing/>
              <w:jc w:val="left"/>
            </w:pPr>
            <w:r>
              <w:t>Er ligninger presentert som om de er en del av setningen og på egen rad?</w:t>
            </w:r>
            <w:r w:rsidR="00AB4972">
              <w:t xml:space="preserve"> Se rapportmal ved IMM.</w:t>
            </w:r>
          </w:p>
        </w:tc>
        <w:tc>
          <w:tcPr>
            <w:tcW w:w="470" w:type="dxa"/>
          </w:tcPr>
          <w:p w14:paraId="46C10155" w14:textId="77777777" w:rsidR="00C01B92" w:rsidRPr="007C28E7" w:rsidRDefault="00C01B92" w:rsidP="0054773C">
            <w:pPr>
              <w:spacing w:after="0" w:line="240" w:lineRule="auto"/>
              <w:contextualSpacing/>
              <w:jc w:val="left"/>
            </w:pPr>
          </w:p>
        </w:tc>
        <w:tc>
          <w:tcPr>
            <w:tcW w:w="850" w:type="dxa"/>
          </w:tcPr>
          <w:p w14:paraId="755D0639" w14:textId="77777777" w:rsidR="00C01B92" w:rsidRPr="007C28E7" w:rsidRDefault="00C01B92" w:rsidP="0054773C">
            <w:pPr>
              <w:spacing w:after="0" w:line="240" w:lineRule="auto"/>
              <w:contextualSpacing/>
              <w:jc w:val="left"/>
            </w:pPr>
          </w:p>
        </w:tc>
      </w:tr>
      <w:tr w:rsidR="00AB4972" w:rsidRPr="00704CD7" w14:paraId="2092784E" w14:textId="77777777" w:rsidTr="007C3405">
        <w:trPr>
          <w:cantSplit/>
        </w:trPr>
        <w:tc>
          <w:tcPr>
            <w:tcW w:w="610" w:type="dxa"/>
            <w:vMerge/>
          </w:tcPr>
          <w:p w14:paraId="6FF6EB69" w14:textId="77777777" w:rsidR="00AB4972" w:rsidRPr="007C28E7" w:rsidRDefault="00AB4972" w:rsidP="0054773C">
            <w:pPr>
              <w:spacing w:after="0" w:line="240" w:lineRule="auto"/>
              <w:contextualSpacing/>
              <w:jc w:val="left"/>
            </w:pPr>
          </w:p>
        </w:tc>
        <w:tc>
          <w:tcPr>
            <w:tcW w:w="1910" w:type="dxa"/>
            <w:vMerge/>
          </w:tcPr>
          <w:p w14:paraId="6EB20025" w14:textId="77777777" w:rsidR="00AB4972" w:rsidRPr="007C28E7" w:rsidRDefault="00AB4972" w:rsidP="0054773C">
            <w:pPr>
              <w:spacing w:after="0" w:line="240" w:lineRule="auto"/>
              <w:contextualSpacing/>
              <w:jc w:val="left"/>
            </w:pPr>
          </w:p>
        </w:tc>
        <w:tc>
          <w:tcPr>
            <w:tcW w:w="5277" w:type="dxa"/>
          </w:tcPr>
          <w:p w14:paraId="3DBC85F3" w14:textId="77777777" w:rsidR="00AB4972" w:rsidRDefault="00AB4972" w:rsidP="0054773C">
            <w:pPr>
              <w:spacing w:after="0" w:line="240" w:lineRule="auto"/>
              <w:contextualSpacing/>
              <w:jc w:val="left"/>
            </w:pPr>
            <w:r>
              <w:t xml:space="preserve">Er ligninger produsert i tekstprogramvaren for rapporten, og ikke kopiert inn fra andre steder? </w:t>
            </w:r>
          </w:p>
        </w:tc>
        <w:tc>
          <w:tcPr>
            <w:tcW w:w="470" w:type="dxa"/>
          </w:tcPr>
          <w:p w14:paraId="046B9485" w14:textId="77777777" w:rsidR="00AB4972" w:rsidRPr="007C28E7" w:rsidRDefault="00AB4972" w:rsidP="0054773C">
            <w:pPr>
              <w:spacing w:after="0" w:line="240" w:lineRule="auto"/>
              <w:contextualSpacing/>
              <w:jc w:val="left"/>
            </w:pPr>
          </w:p>
        </w:tc>
        <w:tc>
          <w:tcPr>
            <w:tcW w:w="850" w:type="dxa"/>
          </w:tcPr>
          <w:p w14:paraId="2E2D729B" w14:textId="77777777" w:rsidR="00AB4972" w:rsidRPr="007C28E7" w:rsidRDefault="00AB4972" w:rsidP="0054773C">
            <w:pPr>
              <w:spacing w:after="0" w:line="240" w:lineRule="auto"/>
              <w:contextualSpacing/>
              <w:jc w:val="left"/>
            </w:pPr>
          </w:p>
        </w:tc>
      </w:tr>
      <w:tr w:rsidR="00AB4972" w:rsidRPr="00704CD7" w14:paraId="320BADE9" w14:textId="77777777" w:rsidTr="007C3405">
        <w:trPr>
          <w:cantSplit/>
        </w:trPr>
        <w:tc>
          <w:tcPr>
            <w:tcW w:w="610" w:type="dxa"/>
            <w:vMerge/>
          </w:tcPr>
          <w:p w14:paraId="2E1E1391" w14:textId="77777777" w:rsidR="00AB4972" w:rsidRPr="007C28E7" w:rsidRDefault="00AB4972" w:rsidP="0054773C">
            <w:pPr>
              <w:spacing w:after="0" w:line="240" w:lineRule="auto"/>
              <w:contextualSpacing/>
              <w:jc w:val="left"/>
            </w:pPr>
          </w:p>
        </w:tc>
        <w:tc>
          <w:tcPr>
            <w:tcW w:w="1910" w:type="dxa"/>
            <w:vMerge/>
          </w:tcPr>
          <w:p w14:paraId="52E1633D" w14:textId="77777777" w:rsidR="00AB4972" w:rsidRPr="007C28E7" w:rsidRDefault="00AB4972" w:rsidP="0054773C">
            <w:pPr>
              <w:spacing w:after="0" w:line="240" w:lineRule="auto"/>
              <w:contextualSpacing/>
              <w:jc w:val="left"/>
            </w:pPr>
          </w:p>
        </w:tc>
        <w:tc>
          <w:tcPr>
            <w:tcW w:w="5277" w:type="dxa"/>
          </w:tcPr>
          <w:p w14:paraId="2BA8F287" w14:textId="77777777" w:rsidR="00AB4972" w:rsidRDefault="00AB4972" w:rsidP="0054773C">
            <w:pPr>
              <w:spacing w:after="0" w:line="240" w:lineRule="auto"/>
              <w:contextualSpacing/>
              <w:jc w:val="left"/>
            </w:pPr>
            <w:r>
              <w:t>Er fontstørrelsen på symboler i ligninger den samme som fontstørrelsen i rapporten?</w:t>
            </w:r>
          </w:p>
        </w:tc>
        <w:tc>
          <w:tcPr>
            <w:tcW w:w="470" w:type="dxa"/>
          </w:tcPr>
          <w:p w14:paraId="0B6CF6F1" w14:textId="77777777" w:rsidR="00AB4972" w:rsidRPr="007C28E7" w:rsidRDefault="00AB4972" w:rsidP="0054773C">
            <w:pPr>
              <w:spacing w:after="0" w:line="240" w:lineRule="auto"/>
              <w:contextualSpacing/>
              <w:jc w:val="left"/>
            </w:pPr>
          </w:p>
        </w:tc>
        <w:tc>
          <w:tcPr>
            <w:tcW w:w="850" w:type="dxa"/>
          </w:tcPr>
          <w:p w14:paraId="6E4A437B" w14:textId="77777777" w:rsidR="00AB4972" w:rsidRPr="007C28E7" w:rsidRDefault="00AB4972" w:rsidP="0054773C">
            <w:pPr>
              <w:spacing w:after="0" w:line="240" w:lineRule="auto"/>
              <w:contextualSpacing/>
              <w:jc w:val="left"/>
            </w:pPr>
          </w:p>
        </w:tc>
      </w:tr>
      <w:tr w:rsidR="003A21D7" w:rsidRPr="00704CD7" w14:paraId="4126DCE5" w14:textId="77777777" w:rsidTr="007C3405">
        <w:trPr>
          <w:cantSplit/>
        </w:trPr>
        <w:tc>
          <w:tcPr>
            <w:tcW w:w="610" w:type="dxa"/>
            <w:vMerge/>
          </w:tcPr>
          <w:p w14:paraId="051B909A" w14:textId="77777777" w:rsidR="003A21D7" w:rsidRPr="007C28E7" w:rsidRDefault="003A21D7" w:rsidP="0054773C">
            <w:pPr>
              <w:spacing w:after="0" w:line="240" w:lineRule="auto"/>
              <w:contextualSpacing/>
              <w:jc w:val="left"/>
            </w:pPr>
          </w:p>
        </w:tc>
        <w:tc>
          <w:tcPr>
            <w:tcW w:w="1910" w:type="dxa"/>
            <w:vMerge/>
          </w:tcPr>
          <w:p w14:paraId="0D8705F7" w14:textId="77777777" w:rsidR="003A21D7" w:rsidRPr="007C28E7" w:rsidRDefault="003A21D7" w:rsidP="0054773C">
            <w:pPr>
              <w:spacing w:after="0" w:line="240" w:lineRule="auto"/>
              <w:contextualSpacing/>
              <w:jc w:val="left"/>
            </w:pPr>
          </w:p>
        </w:tc>
        <w:tc>
          <w:tcPr>
            <w:tcW w:w="5277" w:type="dxa"/>
          </w:tcPr>
          <w:p w14:paraId="0FFC9A0B" w14:textId="77777777" w:rsidR="003A21D7" w:rsidRPr="007C28E7" w:rsidRDefault="003A21D7" w:rsidP="0054773C">
            <w:pPr>
              <w:spacing w:after="0" w:line="240" w:lineRule="auto"/>
              <w:contextualSpacing/>
              <w:jc w:val="left"/>
            </w:pPr>
            <w:r w:rsidRPr="007C28E7">
              <w:t>Er der vedlagt datafiler for databeregninger (hvor dette er mulig)?</w:t>
            </w:r>
          </w:p>
        </w:tc>
        <w:tc>
          <w:tcPr>
            <w:tcW w:w="470" w:type="dxa"/>
          </w:tcPr>
          <w:p w14:paraId="68AE4C25" w14:textId="77777777" w:rsidR="003A21D7" w:rsidRPr="007C28E7" w:rsidRDefault="003A21D7" w:rsidP="0054773C">
            <w:pPr>
              <w:spacing w:after="0" w:line="240" w:lineRule="auto"/>
              <w:contextualSpacing/>
              <w:jc w:val="left"/>
            </w:pPr>
          </w:p>
        </w:tc>
        <w:tc>
          <w:tcPr>
            <w:tcW w:w="850" w:type="dxa"/>
          </w:tcPr>
          <w:p w14:paraId="01AC1178" w14:textId="77777777" w:rsidR="003A21D7" w:rsidRPr="007C28E7" w:rsidRDefault="003A21D7" w:rsidP="0054773C">
            <w:pPr>
              <w:spacing w:after="0" w:line="240" w:lineRule="auto"/>
              <w:contextualSpacing/>
              <w:jc w:val="left"/>
            </w:pPr>
          </w:p>
        </w:tc>
      </w:tr>
      <w:tr w:rsidR="003A21D7" w:rsidRPr="00704CD7" w14:paraId="2DF113CC" w14:textId="77777777" w:rsidTr="007C3405">
        <w:trPr>
          <w:cantSplit/>
        </w:trPr>
        <w:tc>
          <w:tcPr>
            <w:tcW w:w="610" w:type="dxa"/>
            <w:vMerge w:val="restart"/>
          </w:tcPr>
          <w:p w14:paraId="0AF50ECB" w14:textId="77777777" w:rsidR="003A21D7" w:rsidRPr="007C28E7" w:rsidRDefault="003A21D7" w:rsidP="007D607D">
            <w:pPr>
              <w:spacing w:after="0" w:line="240" w:lineRule="auto"/>
              <w:contextualSpacing/>
              <w:jc w:val="left"/>
            </w:pPr>
            <w:r w:rsidRPr="007C28E7">
              <w:t>B</w:t>
            </w:r>
            <w:r w:rsidR="007D607D">
              <w:t>8</w:t>
            </w:r>
          </w:p>
        </w:tc>
        <w:tc>
          <w:tcPr>
            <w:tcW w:w="1910" w:type="dxa"/>
            <w:vMerge w:val="restart"/>
          </w:tcPr>
          <w:p w14:paraId="764544CE" w14:textId="77777777" w:rsidR="003A21D7" w:rsidRPr="007C28E7" w:rsidRDefault="003A21D7" w:rsidP="0054773C">
            <w:pPr>
              <w:spacing w:after="0" w:line="240" w:lineRule="auto"/>
              <w:contextualSpacing/>
              <w:jc w:val="left"/>
            </w:pPr>
            <w:r w:rsidRPr="007C28E7">
              <w:t>Litteratur-</w:t>
            </w:r>
          </w:p>
          <w:p w14:paraId="5A6D827A" w14:textId="77777777" w:rsidR="003A21D7" w:rsidRPr="007C28E7" w:rsidRDefault="003A21D7" w:rsidP="0054773C">
            <w:pPr>
              <w:spacing w:after="0" w:line="240" w:lineRule="auto"/>
              <w:contextualSpacing/>
              <w:jc w:val="left"/>
            </w:pPr>
            <w:r w:rsidRPr="007C28E7">
              <w:t>henvisninger</w:t>
            </w:r>
          </w:p>
        </w:tc>
        <w:tc>
          <w:tcPr>
            <w:tcW w:w="5277" w:type="dxa"/>
          </w:tcPr>
          <w:p w14:paraId="36337509" w14:textId="77777777" w:rsidR="003A21D7" w:rsidRPr="007C28E7" w:rsidRDefault="003A21D7" w:rsidP="0054773C">
            <w:pPr>
              <w:spacing w:after="0" w:line="240" w:lineRule="auto"/>
              <w:contextualSpacing/>
              <w:jc w:val="left"/>
            </w:pPr>
            <w:r w:rsidRPr="007C28E7">
              <w:t>Er der konsekvent henvist til den kilden hvor dataene er hentet fra?</w:t>
            </w:r>
            <w:r w:rsidR="00AB4972">
              <w:t xml:space="preserve"> Bruk </w:t>
            </w:r>
            <w:r w:rsidR="00AB4972" w:rsidRPr="00AB4972">
              <w:rPr>
                <w:i/>
              </w:rPr>
              <w:t>Litteraturhenvisning_ved_IMM.pdf</w:t>
            </w:r>
            <w:r w:rsidR="00AB4972">
              <w:t xml:space="preserve"> for rett format.</w:t>
            </w:r>
          </w:p>
        </w:tc>
        <w:tc>
          <w:tcPr>
            <w:tcW w:w="470" w:type="dxa"/>
          </w:tcPr>
          <w:p w14:paraId="6F1DB7A1" w14:textId="77777777" w:rsidR="003A21D7" w:rsidRPr="007C28E7" w:rsidRDefault="003A21D7" w:rsidP="0054773C">
            <w:pPr>
              <w:spacing w:after="0" w:line="240" w:lineRule="auto"/>
              <w:contextualSpacing/>
              <w:jc w:val="left"/>
            </w:pPr>
          </w:p>
        </w:tc>
        <w:tc>
          <w:tcPr>
            <w:tcW w:w="850" w:type="dxa"/>
          </w:tcPr>
          <w:p w14:paraId="621A81C3" w14:textId="77777777" w:rsidR="003A21D7" w:rsidRPr="007C28E7" w:rsidRDefault="003A21D7" w:rsidP="0054773C">
            <w:pPr>
              <w:spacing w:after="0" w:line="240" w:lineRule="auto"/>
              <w:contextualSpacing/>
              <w:jc w:val="left"/>
            </w:pPr>
          </w:p>
        </w:tc>
      </w:tr>
      <w:tr w:rsidR="003A21D7" w:rsidRPr="00704CD7" w14:paraId="558F9AAF" w14:textId="77777777" w:rsidTr="007C3405">
        <w:trPr>
          <w:cantSplit/>
        </w:trPr>
        <w:tc>
          <w:tcPr>
            <w:tcW w:w="610" w:type="dxa"/>
            <w:vMerge/>
          </w:tcPr>
          <w:p w14:paraId="1491398D" w14:textId="77777777" w:rsidR="003A21D7" w:rsidRPr="007C28E7" w:rsidRDefault="003A21D7" w:rsidP="0054773C">
            <w:pPr>
              <w:spacing w:after="0" w:line="240" w:lineRule="auto"/>
              <w:contextualSpacing/>
              <w:jc w:val="left"/>
            </w:pPr>
          </w:p>
        </w:tc>
        <w:tc>
          <w:tcPr>
            <w:tcW w:w="1910" w:type="dxa"/>
            <w:vMerge/>
          </w:tcPr>
          <w:p w14:paraId="225991CB" w14:textId="77777777" w:rsidR="003A21D7" w:rsidRPr="007C28E7" w:rsidRDefault="003A21D7" w:rsidP="0054773C">
            <w:pPr>
              <w:spacing w:after="0" w:line="240" w:lineRule="auto"/>
              <w:contextualSpacing/>
              <w:jc w:val="left"/>
            </w:pPr>
          </w:p>
        </w:tc>
        <w:tc>
          <w:tcPr>
            <w:tcW w:w="5277" w:type="dxa"/>
          </w:tcPr>
          <w:p w14:paraId="613ADBBB" w14:textId="77777777" w:rsidR="003A21D7" w:rsidRPr="007C28E7" w:rsidRDefault="003A21D7" w:rsidP="0054773C">
            <w:pPr>
              <w:spacing w:after="0" w:line="240" w:lineRule="auto"/>
              <w:contextualSpacing/>
              <w:jc w:val="left"/>
            </w:pPr>
            <w:r w:rsidRPr="007C28E7">
              <w:t>Er der kildehenvisninger i teksten?</w:t>
            </w:r>
          </w:p>
        </w:tc>
        <w:tc>
          <w:tcPr>
            <w:tcW w:w="470" w:type="dxa"/>
          </w:tcPr>
          <w:p w14:paraId="2A0C7D9C" w14:textId="77777777" w:rsidR="003A21D7" w:rsidRPr="007C28E7" w:rsidRDefault="003A21D7" w:rsidP="0054773C">
            <w:pPr>
              <w:spacing w:after="0" w:line="240" w:lineRule="auto"/>
              <w:contextualSpacing/>
              <w:jc w:val="left"/>
            </w:pPr>
          </w:p>
        </w:tc>
        <w:tc>
          <w:tcPr>
            <w:tcW w:w="850" w:type="dxa"/>
          </w:tcPr>
          <w:p w14:paraId="3C3B99FF" w14:textId="77777777" w:rsidR="003A21D7" w:rsidRPr="007C28E7" w:rsidRDefault="003A21D7" w:rsidP="0054773C">
            <w:pPr>
              <w:spacing w:after="0" w:line="240" w:lineRule="auto"/>
              <w:contextualSpacing/>
              <w:jc w:val="left"/>
            </w:pPr>
          </w:p>
        </w:tc>
      </w:tr>
      <w:tr w:rsidR="003A21D7" w:rsidRPr="00704CD7" w14:paraId="1A188431" w14:textId="77777777" w:rsidTr="007C3405">
        <w:trPr>
          <w:cantSplit/>
        </w:trPr>
        <w:tc>
          <w:tcPr>
            <w:tcW w:w="610" w:type="dxa"/>
            <w:vMerge/>
          </w:tcPr>
          <w:p w14:paraId="012E1D9F" w14:textId="77777777" w:rsidR="003A21D7" w:rsidRPr="007C28E7" w:rsidRDefault="003A21D7" w:rsidP="0054773C">
            <w:pPr>
              <w:spacing w:after="0" w:line="240" w:lineRule="auto"/>
              <w:contextualSpacing/>
              <w:jc w:val="left"/>
            </w:pPr>
          </w:p>
        </w:tc>
        <w:tc>
          <w:tcPr>
            <w:tcW w:w="1910" w:type="dxa"/>
            <w:vMerge/>
          </w:tcPr>
          <w:p w14:paraId="6132FB68" w14:textId="77777777" w:rsidR="003A21D7" w:rsidRPr="007C28E7" w:rsidRDefault="003A21D7" w:rsidP="0054773C">
            <w:pPr>
              <w:spacing w:after="0" w:line="240" w:lineRule="auto"/>
              <w:contextualSpacing/>
              <w:jc w:val="left"/>
            </w:pPr>
          </w:p>
        </w:tc>
        <w:tc>
          <w:tcPr>
            <w:tcW w:w="5277" w:type="dxa"/>
          </w:tcPr>
          <w:p w14:paraId="7BE3A9C8" w14:textId="77777777" w:rsidR="003A21D7" w:rsidRPr="007C28E7" w:rsidRDefault="003A21D7" w:rsidP="0054773C">
            <w:pPr>
              <w:spacing w:after="0" w:line="240" w:lineRule="auto"/>
              <w:contextualSpacing/>
              <w:jc w:val="left"/>
            </w:pPr>
            <w:r w:rsidRPr="007C28E7">
              <w:t>Er alle kildehenvisninger i teksten anført på samme måte?</w:t>
            </w:r>
          </w:p>
        </w:tc>
        <w:tc>
          <w:tcPr>
            <w:tcW w:w="470" w:type="dxa"/>
          </w:tcPr>
          <w:p w14:paraId="67F563A0" w14:textId="77777777" w:rsidR="003A21D7" w:rsidRPr="007C28E7" w:rsidRDefault="003A21D7" w:rsidP="0054773C">
            <w:pPr>
              <w:spacing w:after="0" w:line="240" w:lineRule="auto"/>
              <w:contextualSpacing/>
              <w:jc w:val="left"/>
            </w:pPr>
          </w:p>
        </w:tc>
        <w:tc>
          <w:tcPr>
            <w:tcW w:w="850" w:type="dxa"/>
          </w:tcPr>
          <w:p w14:paraId="4BFBE8A3" w14:textId="77777777" w:rsidR="003A21D7" w:rsidRPr="007C28E7" w:rsidRDefault="003A21D7" w:rsidP="0054773C">
            <w:pPr>
              <w:spacing w:after="0" w:line="240" w:lineRule="auto"/>
              <w:contextualSpacing/>
              <w:jc w:val="left"/>
            </w:pPr>
          </w:p>
        </w:tc>
      </w:tr>
      <w:tr w:rsidR="003A21D7" w:rsidRPr="00704CD7" w14:paraId="72217162" w14:textId="77777777" w:rsidTr="007C3405">
        <w:trPr>
          <w:cantSplit/>
        </w:trPr>
        <w:tc>
          <w:tcPr>
            <w:tcW w:w="610" w:type="dxa"/>
            <w:vMerge w:val="restart"/>
          </w:tcPr>
          <w:p w14:paraId="39941083" w14:textId="77777777" w:rsidR="003A21D7" w:rsidRPr="007C28E7" w:rsidRDefault="003A21D7" w:rsidP="007D607D">
            <w:pPr>
              <w:spacing w:after="0" w:line="240" w:lineRule="auto"/>
              <w:contextualSpacing/>
              <w:jc w:val="left"/>
            </w:pPr>
            <w:r w:rsidRPr="007C28E7">
              <w:t>B</w:t>
            </w:r>
            <w:r w:rsidR="007D607D">
              <w:t>9</w:t>
            </w:r>
          </w:p>
        </w:tc>
        <w:tc>
          <w:tcPr>
            <w:tcW w:w="1910" w:type="dxa"/>
            <w:vMerge w:val="restart"/>
          </w:tcPr>
          <w:p w14:paraId="004A3AB9" w14:textId="77777777" w:rsidR="003A21D7" w:rsidRPr="007C28E7" w:rsidRDefault="003A21D7" w:rsidP="0054773C">
            <w:pPr>
              <w:spacing w:after="0" w:line="240" w:lineRule="auto"/>
              <w:contextualSpacing/>
              <w:jc w:val="left"/>
            </w:pPr>
            <w:r w:rsidRPr="007C28E7">
              <w:t>Interne henvisninger</w:t>
            </w:r>
          </w:p>
        </w:tc>
        <w:tc>
          <w:tcPr>
            <w:tcW w:w="5277" w:type="dxa"/>
          </w:tcPr>
          <w:p w14:paraId="3ABB8979" w14:textId="77777777" w:rsidR="003A21D7" w:rsidRPr="007C28E7" w:rsidRDefault="003A21D7" w:rsidP="00AB4972">
            <w:pPr>
              <w:spacing w:after="0" w:line="240" w:lineRule="auto"/>
              <w:contextualSpacing/>
              <w:jc w:val="left"/>
            </w:pPr>
            <w:r w:rsidRPr="007C28E7">
              <w:t>Er</w:t>
            </w:r>
            <w:r w:rsidR="00AB4972">
              <w:t xml:space="preserve"> der kildeangivelser på figurer,</w:t>
            </w:r>
            <w:r w:rsidRPr="007C28E7">
              <w:t xml:space="preserve"> som prosjektgruppen ikke selv har produsert?</w:t>
            </w:r>
          </w:p>
        </w:tc>
        <w:tc>
          <w:tcPr>
            <w:tcW w:w="470" w:type="dxa"/>
          </w:tcPr>
          <w:p w14:paraId="4795BEA0" w14:textId="77777777" w:rsidR="003A21D7" w:rsidRPr="007C28E7" w:rsidRDefault="003A21D7" w:rsidP="0054773C">
            <w:pPr>
              <w:spacing w:after="0" w:line="240" w:lineRule="auto"/>
              <w:contextualSpacing/>
              <w:jc w:val="left"/>
            </w:pPr>
          </w:p>
        </w:tc>
        <w:tc>
          <w:tcPr>
            <w:tcW w:w="850" w:type="dxa"/>
          </w:tcPr>
          <w:p w14:paraId="56BED5EB" w14:textId="77777777" w:rsidR="003A21D7" w:rsidRPr="007C28E7" w:rsidRDefault="003A21D7" w:rsidP="0054773C">
            <w:pPr>
              <w:spacing w:after="0" w:line="240" w:lineRule="auto"/>
              <w:contextualSpacing/>
              <w:jc w:val="left"/>
            </w:pPr>
          </w:p>
        </w:tc>
      </w:tr>
      <w:tr w:rsidR="003A21D7" w:rsidRPr="00704CD7" w14:paraId="18ADA531" w14:textId="77777777" w:rsidTr="007C3405">
        <w:trPr>
          <w:cantSplit/>
        </w:trPr>
        <w:tc>
          <w:tcPr>
            <w:tcW w:w="610" w:type="dxa"/>
            <w:vMerge/>
          </w:tcPr>
          <w:p w14:paraId="0807B4B7" w14:textId="77777777" w:rsidR="003A21D7" w:rsidRPr="007C28E7" w:rsidRDefault="003A21D7" w:rsidP="0054773C">
            <w:pPr>
              <w:spacing w:after="0" w:line="240" w:lineRule="auto"/>
              <w:contextualSpacing/>
              <w:jc w:val="left"/>
            </w:pPr>
          </w:p>
        </w:tc>
        <w:tc>
          <w:tcPr>
            <w:tcW w:w="1910" w:type="dxa"/>
            <w:vMerge/>
          </w:tcPr>
          <w:p w14:paraId="2AAC8A8D" w14:textId="77777777" w:rsidR="003A21D7" w:rsidRPr="007C28E7" w:rsidRDefault="003A21D7" w:rsidP="0054773C">
            <w:pPr>
              <w:spacing w:after="0" w:line="240" w:lineRule="auto"/>
              <w:contextualSpacing/>
              <w:jc w:val="left"/>
            </w:pPr>
          </w:p>
        </w:tc>
        <w:tc>
          <w:tcPr>
            <w:tcW w:w="5277" w:type="dxa"/>
          </w:tcPr>
          <w:p w14:paraId="384C144C" w14:textId="77777777" w:rsidR="003A21D7" w:rsidRPr="007C28E7" w:rsidRDefault="003A21D7" w:rsidP="00AB4972">
            <w:pPr>
              <w:spacing w:after="0" w:line="240" w:lineRule="auto"/>
              <w:contextualSpacing/>
              <w:jc w:val="left"/>
            </w:pPr>
            <w:r w:rsidRPr="007C28E7">
              <w:t xml:space="preserve">Er der henvisninger til </w:t>
            </w:r>
            <w:r w:rsidR="00AB4972">
              <w:t>vedlegg</w:t>
            </w:r>
            <w:r w:rsidRPr="007C28E7">
              <w:t xml:space="preserve"> i teksten?</w:t>
            </w:r>
          </w:p>
        </w:tc>
        <w:tc>
          <w:tcPr>
            <w:tcW w:w="470" w:type="dxa"/>
          </w:tcPr>
          <w:p w14:paraId="59B36F9D" w14:textId="77777777" w:rsidR="003A21D7" w:rsidRPr="007C28E7" w:rsidRDefault="003A21D7" w:rsidP="0054773C">
            <w:pPr>
              <w:spacing w:after="0" w:line="240" w:lineRule="auto"/>
              <w:contextualSpacing/>
              <w:jc w:val="left"/>
            </w:pPr>
          </w:p>
        </w:tc>
        <w:tc>
          <w:tcPr>
            <w:tcW w:w="850" w:type="dxa"/>
          </w:tcPr>
          <w:p w14:paraId="53CDC93A" w14:textId="77777777" w:rsidR="003A21D7" w:rsidRPr="007C28E7" w:rsidRDefault="003A21D7" w:rsidP="0054773C">
            <w:pPr>
              <w:spacing w:after="0" w:line="240" w:lineRule="auto"/>
              <w:contextualSpacing/>
              <w:jc w:val="left"/>
            </w:pPr>
          </w:p>
        </w:tc>
      </w:tr>
      <w:tr w:rsidR="003A21D7" w:rsidRPr="00704CD7" w14:paraId="14C591DE" w14:textId="77777777" w:rsidTr="007C3405">
        <w:trPr>
          <w:cantSplit/>
        </w:trPr>
        <w:tc>
          <w:tcPr>
            <w:tcW w:w="610" w:type="dxa"/>
            <w:vMerge/>
          </w:tcPr>
          <w:p w14:paraId="58A70A96" w14:textId="77777777" w:rsidR="003A21D7" w:rsidRPr="007C28E7" w:rsidRDefault="003A21D7" w:rsidP="0054773C">
            <w:pPr>
              <w:spacing w:after="0" w:line="240" w:lineRule="auto"/>
              <w:contextualSpacing/>
              <w:jc w:val="left"/>
            </w:pPr>
          </w:p>
        </w:tc>
        <w:tc>
          <w:tcPr>
            <w:tcW w:w="1910" w:type="dxa"/>
            <w:vMerge/>
          </w:tcPr>
          <w:p w14:paraId="1B4E08C4" w14:textId="77777777" w:rsidR="003A21D7" w:rsidRPr="007C28E7" w:rsidRDefault="003A21D7" w:rsidP="0054773C">
            <w:pPr>
              <w:spacing w:after="0" w:line="240" w:lineRule="auto"/>
              <w:contextualSpacing/>
              <w:jc w:val="left"/>
            </w:pPr>
          </w:p>
        </w:tc>
        <w:tc>
          <w:tcPr>
            <w:tcW w:w="5277" w:type="dxa"/>
          </w:tcPr>
          <w:p w14:paraId="1BB30CBD" w14:textId="77777777" w:rsidR="003A21D7" w:rsidRPr="007C28E7" w:rsidRDefault="003A21D7" w:rsidP="00AB4972">
            <w:pPr>
              <w:spacing w:after="0" w:line="240" w:lineRule="auto"/>
              <w:contextualSpacing/>
              <w:jc w:val="left"/>
            </w:pPr>
            <w:r w:rsidRPr="007C28E7">
              <w:t xml:space="preserve">Er henvisningene til </w:t>
            </w:r>
            <w:r w:rsidR="00AB4972">
              <w:t>vedlegg</w:t>
            </w:r>
            <w:r w:rsidRPr="007C28E7">
              <w:t xml:space="preserve"> korrekte?</w:t>
            </w:r>
          </w:p>
        </w:tc>
        <w:tc>
          <w:tcPr>
            <w:tcW w:w="470" w:type="dxa"/>
          </w:tcPr>
          <w:p w14:paraId="3EFC77B7" w14:textId="77777777" w:rsidR="003A21D7" w:rsidRPr="007C28E7" w:rsidRDefault="003A21D7" w:rsidP="0054773C">
            <w:pPr>
              <w:spacing w:after="0" w:line="240" w:lineRule="auto"/>
              <w:contextualSpacing/>
              <w:jc w:val="left"/>
            </w:pPr>
          </w:p>
        </w:tc>
        <w:tc>
          <w:tcPr>
            <w:tcW w:w="850" w:type="dxa"/>
          </w:tcPr>
          <w:p w14:paraId="76898523" w14:textId="77777777" w:rsidR="003A21D7" w:rsidRPr="007C28E7" w:rsidRDefault="003A21D7" w:rsidP="0054773C">
            <w:pPr>
              <w:spacing w:after="0" w:line="240" w:lineRule="auto"/>
              <w:contextualSpacing/>
              <w:jc w:val="left"/>
            </w:pPr>
          </w:p>
        </w:tc>
      </w:tr>
    </w:tbl>
    <w:p w14:paraId="7A79B8C1" w14:textId="77777777" w:rsidR="003A21D7" w:rsidRPr="00F1391B" w:rsidRDefault="003A21D7" w:rsidP="00B3183B"/>
    <w:p w14:paraId="2AB1AC6A" w14:textId="77777777" w:rsidR="00035E7D" w:rsidRPr="00CD17CC" w:rsidRDefault="00035E7D" w:rsidP="00B3183B"/>
    <w:p w14:paraId="7D303259" w14:textId="77777777" w:rsidR="0099256B" w:rsidRDefault="0099256B" w:rsidP="00B3183B"/>
    <w:p w14:paraId="3D088A5A" w14:textId="77777777" w:rsidR="00972988" w:rsidRDefault="00972988">
      <w:pPr>
        <w:spacing w:after="0" w:line="240" w:lineRule="auto"/>
        <w:jc w:val="left"/>
        <w:rPr>
          <w:b/>
          <w:bCs/>
          <w:sz w:val="28"/>
        </w:rPr>
      </w:pPr>
    </w:p>
    <w:p w14:paraId="0BB068A7" w14:textId="77777777" w:rsidR="00972988" w:rsidRDefault="00972988">
      <w:pPr>
        <w:spacing w:after="0" w:line="240" w:lineRule="auto"/>
        <w:jc w:val="left"/>
        <w:rPr>
          <w:b/>
          <w:bCs/>
          <w:sz w:val="28"/>
        </w:rPr>
      </w:pPr>
      <w:r>
        <w:br w:type="page"/>
      </w:r>
    </w:p>
    <w:p w14:paraId="09AB8CDD" w14:textId="4438988F" w:rsidR="00DF40AA" w:rsidRPr="00CD17CC" w:rsidRDefault="00C97B2C" w:rsidP="007D607D">
      <w:pPr>
        <w:pStyle w:val="Overskrift1"/>
        <w:numPr>
          <w:ilvl w:val="0"/>
          <w:numId w:val="0"/>
        </w:numPr>
      </w:pPr>
      <w:bookmarkStart w:id="32" w:name="_Toc58423033"/>
      <w:r>
        <w:lastRenderedPageBreak/>
        <w:t xml:space="preserve">Vedlegg </w:t>
      </w:r>
      <w:r w:rsidR="00806641">
        <w:t>2</w:t>
      </w:r>
      <w:r>
        <w:t xml:space="preserve">: </w:t>
      </w:r>
      <w:r w:rsidR="0042356B">
        <w:t>Potensielle v</w:t>
      </w:r>
      <w:r>
        <w:t>urderingsm</w:t>
      </w:r>
      <w:r w:rsidR="00774A2C">
        <w:t>å</w:t>
      </w:r>
      <w:r>
        <w:t>l</w:t>
      </w:r>
      <w:bookmarkEnd w:id="32"/>
    </w:p>
    <w:p w14:paraId="1547A49F" w14:textId="77777777" w:rsidR="00DF40AA" w:rsidRPr="00CD17CC" w:rsidRDefault="00DF40AA" w:rsidP="0054773C">
      <w:pPr>
        <w:jc w:val="left"/>
      </w:pPr>
    </w:p>
    <w:tbl>
      <w:tblPr>
        <w:tblW w:w="8378" w:type="dxa"/>
        <w:tblInd w:w="55" w:type="dxa"/>
        <w:tblLayout w:type="fixed"/>
        <w:tblCellMar>
          <w:left w:w="70" w:type="dxa"/>
          <w:right w:w="70" w:type="dxa"/>
        </w:tblCellMar>
        <w:tblLook w:val="0000" w:firstRow="0" w:lastRow="0" w:firstColumn="0" w:lastColumn="0" w:noHBand="0" w:noVBand="0"/>
      </w:tblPr>
      <w:tblGrid>
        <w:gridCol w:w="2992"/>
        <w:gridCol w:w="1059"/>
        <w:gridCol w:w="992"/>
        <w:gridCol w:w="993"/>
        <w:gridCol w:w="2342"/>
      </w:tblGrid>
      <w:tr w:rsidR="001F2AED" w:rsidRPr="00363C55" w14:paraId="3F678DD6" w14:textId="77777777" w:rsidTr="00F404B2">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33349" w14:textId="77777777" w:rsidR="001F2AED" w:rsidRPr="001B5105" w:rsidRDefault="001F2AED" w:rsidP="00D8168D">
            <w:pPr>
              <w:spacing w:after="120"/>
              <w:jc w:val="left"/>
              <w:rPr>
                <w:b/>
              </w:rPr>
            </w:pPr>
            <w:r w:rsidRPr="001B5105">
              <w:rPr>
                <w:b/>
              </w:rPr>
              <w:t xml:space="preserve">TEMA - MAPPEINNHOLD </w:t>
            </w:r>
          </w:p>
        </w:tc>
        <w:tc>
          <w:tcPr>
            <w:tcW w:w="3044" w:type="dxa"/>
            <w:gridSpan w:val="3"/>
            <w:tcBorders>
              <w:top w:val="single" w:sz="4" w:space="0" w:color="auto"/>
              <w:left w:val="nil"/>
              <w:bottom w:val="single" w:sz="4" w:space="0" w:color="auto"/>
              <w:right w:val="single" w:sz="4" w:space="0" w:color="000000"/>
            </w:tcBorders>
            <w:shd w:val="clear" w:color="auto" w:fill="auto"/>
            <w:noWrap/>
            <w:vAlign w:val="center"/>
          </w:tcPr>
          <w:p w14:paraId="09AEBFC0" w14:textId="3E02E55D" w:rsidR="001F2AED" w:rsidRPr="001B5105" w:rsidRDefault="001F2AED" w:rsidP="00B072B6">
            <w:pPr>
              <w:spacing w:after="0"/>
              <w:jc w:val="center"/>
              <w:rPr>
                <w:b/>
              </w:rPr>
            </w:pPr>
            <w:r w:rsidRPr="001B5105">
              <w:rPr>
                <w:b/>
              </w:rPr>
              <w:t>Vurderin</w:t>
            </w:r>
            <w:r w:rsidR="00B072B6">
              <w:rPr>
                <w:b/>
              </w:rPr>
              <w:t>g</w:t>
            </w:r>
          </w:p>
        </w:tc>
        <w:tc>
          <w:tcPr>
            <w:tcW w:w="2342" w:type="dxa"/>
            <w:tcBorders>
              <w:top w:val="single" w:sz="4" w:space="0" w:color="auto"/>
              <w:left w:val="nil"/>
              <w:bottom w:val="single" w:sz="4" w:space="0" w:color="auto"/>
              <w:right w:val="single" w:sz="4" w:space="0" w:color="auto"/>
            </w:tcBorders>
            <w:shd w:val="clear" w:color="auto" w:fill="auto"/>
            <w:noWrap/>
            <w:vAlign w:val="bottom"/>
          </w:tcPr>
          <w:p w14:paraId="0FFEDCC1" w14:textId="77777777" w:rsidR="001F2AED" w:rsidRPr="001B5105" w:rsidRDefault="001F2AED" w:rsidP="0054773C">
            <w:pPr>
              <w:jc w:val="left"/>
              <w:rPr>
                <w:b/>
              </w:rPr>
            </w:pPr>
          </w:p>
        </w:tc>
      </w:tr>
      <w:tr w:rsidR="001F2AED" w:rsidRPr="00363C55" w14:paraId="02ACDB10" w14:textId="77777777" w:rsidTr="00F404B2">
        <w:trPr>
          <w:trHeight w:val="70"/>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02B92DA7" w14:textId="77777777" w:rsidR="001F2AED" w:rsidRPr="001B5105" w:rsidRDefault="001F2AED" w:rsidP="001B5105">
            <w:pPr>
              <w:spacing w:line="240" w:lineRule="auto"/>
              <w:jc w:val="left"/>
              <w:rPr>
                <w:b/>
                <w:bCs/>
              </w:rPr>
            </w:pPr>
            <w:r w:rsidRPr="001B5105">
              <w:rPr>
                <w:b/>
              </w:rPr>
              <w:t>Vurderingselementer ved karaktersetting</w:t>
            </w:r>
          </w:p>
        </w:tc>
        <w:tc>
          <w:tcPr>
            <w:tcW w:w="1059" w:type="dxa"/>
            <w:tcBorders>
              <w:top w:val="nil"/>
              <w:left w:val="nil"/>
              <w:bottom w:val="single" w:sz="4" w:space="0" w:color="auto"/>
              <w:right w:val="single" w:sz="4" w:space="0" w:color="auto"/>
            </w:tcBorders>
            <w:shd w:val="clear" w:color="auto" w:fill="auto"/>
            <w:noWrap/>
            <w:vAlign w:val="bottom"/>
          </w:tcPr>
          <w:p w14:paraId="15190A28" w14:textId="1ABA3809" w:rsidR="001F2AED" w:rsidRPr="001B5105" w:rsidRDefault="00B072B6" w:rsidP="001B5105">
            <w:pPr>
              <w:spacing w:line="240" w:lineRule="auto"/>
              <w:jc w:val="left"/>
              <w:rPr>
                <w:b/>
              </w:rPr>
            </w:pPr>
            <w:r>
              <w:rPr>
                <w:b/>
              </w:rPr>
              <w:t>Intern sensor</w:t>
            </w:r>
          </w:p>
        </w:tc>
        <w:tc>
          <w:tcPr>
            <w:tcW w:w="992" w:type="dxa"/>
            <w:tcBorders>
              <w:top w:val="nil"/>
              <w:left w:val="nil"/>
              <w:bottom w:val="single" w:sz="4" w:space="0" w:color="auto"/>
              <w:right w:val="single" w:sz="4" w:space="0" w:color="auto"/>
            </w:tcBorders>
            <w:shd w:val="clear" w:color="auto" w:fill="auto"/>
            <w:noWrap/>
            <w:vAlign w:val="bottom"/>
          </w:tcPr>
          <w:p w14:paraId="7CA753A2" w14:textId="4FCE090B" w:rsidR="001F2AED" w:rsidRPr="001B5105" w:rsidRDefault="00B072B6" w:rsidP="001B5105">
            <w:pPr>
              <w:spacing w:line="240" w:lineRule="auto"/>
              <w:jc w:val="left"/>
              <w:rPr>
                <w:b/>
              </w:rPr>
            </w:pPr>
            <w:r>
              <w:rPr>
                <w:b/>
              </w:rPr>
              <w:t>Ekstern s</w:t>
            </w:r>
            <w:r w:rsidR="001F2AED" w:rsidRPr="001B5105">
              <w:rPr>
                <w:b/>
              </w:rPr>
              <w:t>ensor</w:t>
            </w:r>
          </w:p>
        </w:tc>
        <w:tc>
          <w:tcPr>
            <w:tcW w:w="993" w:type="dxa"/>
            <w:tcBorders>
              <w:top w:val="nil"/>
              <w:left w:val="nil"/>
              <w:bottom w:val="nil"/>
              <w:right w:val="nil"/>
            </w:tcBorders>
            <w:shd w:val="clear" w:color="auto" w:fill="auto"/>
            <w:noWrap/>
            <w:vAlign w:val="bottom"/>
          </w:tcPr>
          <w:p w14:paraId="3A405A0C" w14:textId="77777777" w:rsidR="001F2AED" w:rsidRPr="001B5105" w:rsidRDefault="001F2AED" w:rsidP="001B5105">
            <w:pPr>
              <w:spacing w:line="240" w:lineRule="auto"/>
              <w:jc w:val="left"/>
              <w:rPr>
                <w:b/>
              </w:rPr>
            </w:pPr>
            <w:r w:rsidRPr="001B5105">
              <w:rPr>
                <w:b/>
              </w:rPr>
              <w:t>Endelig</w:t>
            </w:r>
          </w:p>
        </w:tc>
        <w:tc>
          <w:tcPr>
            <w:tcW w:w="2342" w:type="dxa"/>
            <w:tcBorders>
              <w:top w:val="nil"/>
              <w:left w:val="single" w:sz="4" w:space="0" w:color="auto"/>
              <w:bottom w:val="single" w:sz="4" w:space="0" w:color="auto"/>
              <w:right w:val="single" w:sz="4" w:space="0" w:color="auto"/>
            </w:tcBorders>
            <w:shd w:val="clear" w:color="auto" w:fill="auto"/>
            <w:noWrap/>
            <w:vAlign w:val="bottom"/>
          </w:tcPr>
          <w:p w14:paraId="51CB6349" w14:textId="77777777" w:rsidR="001F2AED" w:rsidRPr="001B5105" w:rsidRDefault="001F2AED" w:rsidP="001B5105">
            <w:pPr>
              <w:spacing w:line="240" w:lineRule="auto"/>
              <w:jc w:val="left"/>
              <w:rPr>
                <w:b/>
              </w:rPr>
            </w:pPr>
            <w:r w:rsidRPr="001B5105">
              <w:rPr>
                <w:b/>
              </w:rPr>
              <w:t>Anmerkning (Kommentarer)</w:t>
            </w:r>
          </w:p>
        </w:tc>
      </w:tr>
      <w:tr w:rsidR="001F2AED" w:rsidRPr="00363C55" w14:paraId="3738707F" w14:textId="77777777" w:rsidTr="00F404B2">
        <w:trPr>
          <w:trHeight w:val="1009"/>
        </w:trPr>
        <w:tc>
          <w:tcPr>
            <w:tcW w:w="2992" w:type="dxa"/>
            <w:tcBorders>
              <w:top w:val="nil"/>
              <w:left w:val="single" w:sz="4" w:space="0" w:color="auto"/>
              <w:bottom w:val="single" w:sz="4" w:space="0" w:color="auto"/>
              <w:right w:val="single" w:sz="4" w:space="0" w:color="auto"/>
            </w:tcBorders>
            <w:shd w:val="clear" w:color="auto" w:fill="auto"/>
            <w:vAlign w:val="bottom"/>
          </w:tcPr>
          <w:p w14:paraId="3C5CABBC" w14:textId="77777777" w:rsidR="001F2AED" w:rsidRPr="001B5105" w:rsidRDefault="001F2AED" w:rsidP="001B5105">
            <w:pPr>
              <w:spacing w:after="0" w:line="240" w:lineRule="auto"/>
              <w:jc w:val="left"/>
              <w:rPr>
                <w:b/>
              </w:rPr>
            </w:pPr>
            <w:r w:rsidRPr="001B5105">
              <w:rPr>
                <w:b/>
              </w:rPr>
              <w:t>Overholder tidsfrister.</w:t>
            </w:r>
          </w:p>
          <w:p w14:paraId="4A352A9C" w14:textId="77777777" w:rsidR="001F2AED" w:rsidRPr="00363C55" w:rsidRDefault="001F2AED" w:rsidP="001B5105">
            <w:pPr>
              <w:spacing w:after="0" w:line="240" w:lineRule="auto"/>
              <w:jc w:val="left"/>
            </w:pPr>
            <w:r>
              <w:t>Forprosjekt, fremdriftsplan, underveispresentasjon</w:t>
            </w:r>
          </w:p>
          <w:p w14:paraId="74B06EF2" w14:textId="77777777" w:rsidR="001F2AED" w:rsidRPr="00363C55" w:rsidRDefault="001F2AED" w:rsidP="001B5105">
            <w:pPr>
              <w:spacing w:after="0" w:line="240" w:lineRule="auto"/>
              <w:jc w:val="left"/>
              <w:rPr>
                <w:bCs/>
              </w:rPr>
            </w:pPr>
            <w:r>
              <w:t>sluttrapport, egenvurdering</w:t>
            </w:r>
          </w:p>
        </w:tc>
        <w:tc>
          <w:tcPr>
            <w:tcW w:w="1059" w:type="dxa"/>
            <w:tcBorders>
              <w:top w:val="nil"/>
              <w:left w:val="nil"/>
              <w:bottom w:val="single" w:sz="4" w:space="0" w:color="auto"/>
              <w:right w:val="single" w:sz="4" w:space="0" w:color="auto"/>
            </w:tcBorders>
            <w:shd w:val="clear" w:color="auto" w:fill="auto"/>
            <w:noWrap/>
            <w:vAlign w:val="bottom"/>
          </w:tcPr>
          <w:p w14:paraId="2F9D36AC" w14:textId="77777777" w:rsidR="001F2AED" w:rsidRPr="00363C55" w:rsidRDefault="001F2AED" w:rsidP="001B5105">
            <w:pPr>
              <w:spacing w:line="240" w:lineRule="auto"/>
              <w:jc w:val="left"/>
            </w:pPr>
            <w:r w:rsidRPr="00363C55">
              <w:t> </w:t>
            </w:r>
          </w:p>
        </w:tc>
        <w:tc>
          <w:tcPr>
            <w:tcW w:w="992" w:type="dxa"/>
            <w:tcBorders>
              <w:top w:val="nil"/>
              <w:left w:val="nil"/>
              <w:bottom w:val="single" w:sz="4" w:space="0" w:color="auto"/>
              <w:right w:val="single" w:sz="4" w:space="0" w:color="auto"/>
            </w:tcBorders>
            <w:shd w:val="clear" w:color="auto" w:fill="auto"/>
            <w:noWrap/>
            <w:vAlign w:val="bottom"/>
          </w:tcPr>
          <w:p w14:paraId="3D472898" w14:textId="77777777" w:rsidR="001F2AED" w:rsidRPr="00363C55" w:rsidRDefault="001F2AED" w:rsidP="001B5105">
            <w:pPr>
              <w:spacing w:line="240" w:lineRule="auto"/>
              <w:jc w:val="left"/>
            </w:pPr>
            <w:r w:rsidRPr="00363C55">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DED2D54" w14:textId="77777777" w:rsidR="001F2AED" w:rsidRPr="00363C55" w:rsidRDefault="001F2AED" w:rsidP="001B5105">
            <w:pPr>
              <w:spacing w:line="240" w:lineRule="auto"/>
              <w:jc w:val="left"/>
            </w:pPr>
            <w:r w:rsidRPr="00363C55">
              <w:t> </w:t>
            </w:r>
          </w:p>
        </w:tc>
        <w:tc>
          <w:tcPr>
            <w:tcW w:w="2342" w:type="dxa"/>
            <w:tcBorders>
              <w:top w:val="nil"/>
              <w:left w:val="nil"/>
              <w:bottom w:val="single" w:sz="4" w:space="0" w:color="auto"/>
              <w:right w:val="single" w:sz="4" w:space="0" w:color="auto"/>
            </w:tcBorders>
            <w:shd w:val="clear" w:color="auto" w:fill="auto"/>
            <w:noWrap/>
            <w:vAlign w:val="bottom"/>
          </w:tcPr>
          <w:p w14:paraId="3EF0CEC0" w14:textId="77777777" w:rsidR="001F2AED" w:rsidRPr="00363C55" w:rsidRDefault="001F2AED" w:rsidP="001B5105">
            <w:pPr>
              <w:spacing w:line="240" w:lineRule="auto"/>
              <w:jc w:val="left"/>
            </w:pPr>
            <w:r w:rsidRPr="00363C55">
              <w:t> </w:t>
            </w:r>
          </w:p>
        </w:tc>
      </w:tr>
      <w:tr w:rsidR="001F2AED" w:rsidRPr="00363C55" w14:paraId="29D1297E" w14:textId="77777777" w:rsidTr="00F404B2">
        <w:trPr>
          <w:trHeight w:val="636"/>
        </w:trPr>
        <w:tc>
          <w:tcPr>
            <w:tcW w:w="2992" w:type="dxa"/>
            <w:tcBorders>
              <w:top w:val="nil"/>
              <w:left w:val="single" w:sz="4" w:space="0" w:color="auto"/>
              <w:bottom w:val="single" w:sz="4" w:space="0" w:color="auto"/>
              <w:right w:val="single" w:sz="4" w:space="0" w:color="auto"/>
            </w:tcBorders>
            <w:shd w:val="clear" w:color="auto" w:fill="auto"/>
            <w:vAlign w:val="bottom"/>
          </w:tcPr>
          <w:p w14:paraId="0B407C53" w14:textId="77777777" w:rsidR="001F2AED" w:rsidRPr="00363C55" w:rsidRDefault="001F2AED" w:rsidP="001B5105">
            <w:pPr>
              <w:spacing w:line="240" w:lineRule="auto"/>
              <w:jc w:val="left"/>
            </w:pPr>
            <w:r w:rsidRPr="00363C55">
              <w:t xml:space="preserve">Viser </w:t>
            </w:r>
            <w:r w:rsidRPr="001B5105">
              <w:rPr>
                <w:b/>
              </w:rPr>
              <w:t>gode faglige kunnskaper</w:t>
            </w:r>
            <w:r w:rsidRPr="00363C55">
              <w:t xml:space="preserve"> </w:t>
            </w:r>
            <w:r>
              <w:t xml:space="preserve">i </w:t>
            </w:r>
            <w:r w:rsidRPr="00363C55">
              <w:t>problemløsingen</w:t>
            </w:r>
          </w:p>
        </w:tc>
        <w:tc>
          <w:tcPr>
            <w:tcW w:w="1059" w:type="dxa"/>
            <w:tcBorders>
              <w:top w:val="nil"/>
              <w:left w:val="nil"/>
              <w:bottom w:val="single" w:sz="4" w:space="0" w:color="auto"/>
              <w:right w:val="single" w:sz="4" w:space="0" w:color="auto"/>
            </w:tcBorders>
            <w:shd w:val="clear" w:color="auto" w:fill="auto"/>
            <w:noWrap/>
            <w:vAlign w:val="bottom"/>
          </w:tcPr>
          <w:p w14:paraId="43EE3ADE" w14:textId="77777777" w:rsidR="001F2AED" w:rsidRPr="00363C55" w:rsidRDefault="001F2AED" w:rsidP="001B5105">
            <w:pPr>
              <w:spacing w:line="240" w:lineRule="auto"/>
              <w:jc w:val="left"/>
            </w:pPr>
            <w:r w:rsidRPr="00363C55">
              <w:t> </w:t>
            </w:r>
          </w:p>
        </w:tc>
        <w:tc>
          <w:tcPr>
            <w:tcW w:w="992" w:type="dxa"/>
            <w:tcBorders>
              <w:top w:val="nil"/>
              <w:left w:val="nil"/>
              <w:bottom w:val="single" w:sz="4" w:space="0" w:color="auto"/>
              <w:right w:val="single" w:sz="4" w:space="0" w:color="auto"/>
            </w:tcBorders>
            <w:shd w:val="clear" w:color="auto" w:fill="auto"/>
            <w:noWrap/>
            <w:vAlign w:val="bottom"/>
          </w:tcPr>
          <w:p w14:paraId="255531C3" w14:textId="77777777" w:rsidR="001F2AED" w:rsidRPr="00363C55" w:rsidRDefault="001F2AED" w:rsidP="001B5105">
            <w:pPr>
              <w:spacing w:line="240" w:lineRule="auto"/>
              <w:jc w:val="left"/>
            </w:pPr>
            <w:r w:rsidRPr="00363C55">
              <w:t> </w:t>
            </w:r>
          </w:p>
        </w:tc>
        <w:tc>
          <w:tcPr>
            <w:tcW w:w="993" w:type="dxa"/>
            <w:tcBorders>
              <w:top w:val="nil"/>
              <w:left w:val="nil"/>
              <w:bottom w:val="single" w:sz="4" w:space="0" w:color="auto"/>
              <w:right w:val="single" w:sz="4" w:space="0" w:color="auto"/>
            </w:tcBorders>
            <w:shd w:val="clear" w:color="auto" w:fill="auto"/>
            <w:noWrap/>
            <w:vAlign w:val="bottom"/>
          </w:tcPr>
          <w:p w14:paraId="5062DAE2" w14:textId="77777777" w:rsidR="001F2AED" w:rsidRPr="00363C55" w:rsidRDefault="001F2AED" w:rsidP="001B5105">
            <w:pPr>
              <w:spacing w:line="240" w:lineRule="auto"/>
              <w:jc w:val="left"/>
            </w:pPr>
            <w:r w:rsidRPr="00363C55">
              <w:t> </w:t>
            </w:r>
          </w:p>
        </w:tc>
        <w:tc>
          <w:tcPr>
            <w:tcW w:w="2342" w:type="dxa"/>
            <w:tcBorders>
              <w:top w:val="nil"/>
              <w:left w:val="nil"/>
              <w:bottom w:val="single" w:sz="4" w:space="0" w:color="auto"/>
              <w:right w:val="single" w:sz="4" w:space="0" w:color="auto"/>
            </w:tcBorders>
            <w:shd w:val="clear" w:color="auto" w:fill="auto"/>
            <w:noWrap/>
            <w:vAlign w:val="bottom"/>
          </w:tcPr>
          <w:p w14:paraId="7B73F028" w14:textId="77777777" w:rsidR="001F2AED" w:rsidRPr="00363C55" w:rsidRDefault="001F2AED" w:rsidP="001B5105">
            <w:pPr>
              <w:spacing w:line="240" w:lineRule="auto"/>
              <w:jc w:val="left"/>
            </w:pPr>
            <w:r w:rsidRPr="00363C55">
              <w:t> </w:t>
            </w:r>
          </w:p>
        </w:tc>
      </w:tr>
      <w:tr w:rsidR="001F2AED" w:rsidRPr="00363C55" w14:paraId="35E61868" w14:textId="77777777" w:rsidTr="00F404B2">
        <w:trPr>
          <w:trHeight w:val="972"/>
        </w:trPr>
        <w:tc>
          <w:tcPr>
            <w:tcW w:w="2992" w:type="dxa"/>
            <w:tcBorders>
              <w:top w:val="nil"/>
              <w:left w:val="single" w:sz="4" w:space="0" w:color="auto"/>
              <w:bottom w:val="single" w:sz="4" w:space="0" w:color="auto"/>
              <w:right w:val="single" w:sz="4" w:space="0" w:color="auto"/>
            </w:tcBorders>
            <w:shd w:val="clear" w:color="auto" w:fill="auto"/>
            <w:vAlign w:val="bottom"/>
          </w:tcPr>
          <w:p w14:paraId="58317D18" w14:textId="77777777" w:rsidR="001F2AED" w:rsidRPr="001B5105" w:rsidRDefault="001F2AED" w:rsidP="001B5105">
            <w:pPr>
              <w:spacing w:after="0" w:line="240" w:lineRule="auto"/>
              <w:jc w:val="left"/>
              <w:rPr>
                <w:b/>
              </w:rPr>
            </w:pPr>
            <w:r w:rsidRPr="001B5105">
              <w:rPr>
                <w:b/>
              </w:rPr>
              <w:t>Selvstendighet, kreativitet.</w:t>
            </w:r>
          </w:p>
          <w:p w14:paraId="7D98F601" w14:textId="77777777" w:rsidR="001F2AED" w:rsidRPr="00363C55" w:rsidRDefault="001F2AED" w:rsidP="001B5105">
            <w:pPr>
              <w:spacing w:line="240" w:lineRule="auto"/>
              <w:jc w:val="left"/>
              <w:rPr>
                <w:bCs/>
              </w:rPr>
            </w:pPr>
            <w:r w:rsidRPr="00363C55">
              <w:t>Er aktive og tar selv styringen i teoriutredning og i praktisk arbeid</w:t>
            </w:r>
          </w:p>
        </w:tc>
        <w:tc>
          <w:tcPr>
            <w:tcW w:w="1059" w:type="dxa"/>
            <w:tcBorders>
              <w:top w:val="nil"/>
              <w:left w:val="nil"/>
              <w:bottom w:val="single" w:sz="4" w:space="0" w:color="auto"/>
              <w:right w:val="single" w:sz="4" w:space="0" w:color="auto"/>
            </w:tcBorders>
            <w:shd w:val="clear" w:color="auto" w:fill="auto"/>
            <w:noWrap/>
            <w:vAlign w:val="bottom"/>
          </w:tcPr>
          <w:p w14:paraId="702280F7" w14:textId="77777777" w:rsidR="001F2AED" w:rsidRPr="00363C55" w:rsidRDefault="001F2AED" w:rsidP="001B5105">
            <w:pPr>
              <w:spacing w:line="240" w:lineRule="auto"/>
              <w:jc w:val="left"/>
            </w:pPr>
            <w:r w:rsidRPr="00363C55">
              <w:t> </w:t>
            </w:r>
          </w:p>
        </w:tc>
        <w:tc>
          <w:tcPr>
            <w:tcW w:w="992" w:type="dxa"/>
            <w:tcBorders>
              <w:top w:val="nil"/>
              <w:left w:val="nil"/>
              <w:bottom w:val="single" w:sz="4" w:space="0" w:color="auto"/>
              <w:right w:val="single" w:sz="4" w:space="0" w:color="auto"/>
            </w:tcBorders>
            <w:shd w:val="clear" w:color="auto" w:fill="auto"/>
            <w:noWrap/>
            <w:vAlign w:val="bottom"/>
          </w:tcPr>
          <w:p w14:paraId="76BA86A1" w14:textId="77777777" w:rsidR="001F2AED" w:rsidRPr="00363C55" w:rsidRDefault="001F2AED" w:rsidP="001B5105">
            <w:pPr>
              <w:spacing w:line="240" w:lineRule="auto"/>
              <w:jc w:val="left"/>
            </w:pPr>
            <w:r w:rsidRPr="00363C55">
              <w:t> </w:t>
            </w:r>
          </w:p>
        </w:tc>
        <w:tc>
          <w:tcPr>
            <w:tcW w:w="993" w:type="dxa"/>
            <w:tcBorders>
              <w:top w:val="nil"/>
              <w:left w:val="nil"/>
              <w:bottom w:val="single" w:sz="4" w:space="0" w:color="auto"/>
              <w:right w:val="single" w:sz="4" w:space="0" w:color="auto"/>
            </w:tcBorders>
            <w:shd w:val="clear" w:color="auto" w:fill="auto"/>
            <w:noWrap/>
            <w:vAlign w:val="bottom"/>
          </w:tcPr>
          <w:p w14:paraId="6CCBB4EA" w14:textId="77777777" w:rsidR="001F2AED" w:rsidRPr="00363C55" w:rsidRDefault="001F2AED" w:rsidP="001B5105">
            <w:pPr>
              <w:spacing w:line="240" w:lineRule="auto"/>
              <w:jc w:val="left"/>
            </w:pPr>
            <w:r w:rsidRPr="00363C55">
              <w:t> </w:t>
            </w:r>
          </w:p>
        </w:tc>
        <w:tc>
          <w:tcPr>
            <w:tcW w:w="2342" w:type="dxa"/>
            <w:tcBorders>
              <w:top w:val="nil"/>
              <w:left w:val="nil"/>
              <w:bottom w:val="single" w:sz="4" w:space="0" w:color="auto"/>
              <w:right w:val="single" w:sz="4" w:space="0" w:color="auto"/>
            </w:tcBorders>
            <w:shd w:val="clear" w:color="auto" w:fill="auto"/>
            <w:noWrap/>
            <w:vAlign w:val="bottom"/>
          </w:tcPr>
          <w:p w14:paraId="5DE85A89" w14:textId="77777777" w:rsidR="001F2AED" w:rsidRPr="00363C55" w:rsidRDefault="001F2AED" w:rsidP="001B5105">
            <w:pPr>
              <w:spacing w:line="240" w:lineRule="auto"/>
              <w:jc w:val="left"/>
            </w:pPr>
            <w:r w:rsidRPr="00363C55">
              <w:t> </w:t>
            </w:r>
          </w:p>
        </w:tc>
      </w:tr>
      <w:tr w:rsidR="001F2AED" w:rsidRPr="00363C55" w14:paraId="24789C3D" w14:textId="77777777" w:rsidTr="00F404B2">
        <w:trPr>
          <w:trHeight w:val="803"/>
        </w:trPr>
        <w:tc>
          <w:tcPr>
            <w:tcW w:w="2992" w:type="dxa"/>
            <w:tcBorders>
              <w:top w:val="nil"/>
              <w:left w:val="single" w:sz="4" w:space="0" w:color="auto"/>
              <w:bottom w:val="single" w:sz="4" w:space="0" w:color="auto"/>
              <w:right w:val="single" w:sz="4" w:space="0" w:color="auto"/>
            </w:tcBorders>
            <w:shd w:val="clear" w:color="auto" w:fill="auto"/>
            <w:vAlign w:val="bottom"/>
          </w:tcPr>
          <w:p w14:paraId="57431111" w14:textId="77777777" w:rsidR="001F2AED" w:rsidRPr="00363C55" w:rsidRDefault="001F2AED" w:rsidP="001B5105">
            <w:pPr>
              <w:spacing w:line="240" w:lineRule="auto"/>
              <w:jc w:val="left"/>
              <w:rPr>
                <w:bCs/>
              </w:rPr>
            </w:pPr>
            <w:r w:rsidRPr="00363C55">
              <w:rPr>
                <w:b/>
                <w:bCs/>
              </w:rPr>
              <w:t>God kommunikasjon og</w:t>
            </w:r>
            <w:r w:rsidRPr="00363C55">
              <w:rPr>
                <w:bCs/>
              </w:rPr>
              <w:t xml:space="preserve"> etikk </w:t>
            </w:r>
            <w:r w:rsidRPr="00363C55">
              <w:t>i samarbeid med interne og eksterne parter</w:t>
            </w:r>
          </w:p>
        </w:tc>
        <w:tc>
          <w:tcPr>
            <w:tcW w:w="1059" w:type="dxa"/>
            <w:tcBorders>
              <w:top w:val="nil"/>
              <w:left w:val="nil"/>
              <w:bottom w:val="single" w:sz="4" w:space="0" w:color="auto"/>
              <w:right w:val="single" w:sz="4" w:space="0" w:color="auto"/>
            </w:tcBorders>
            <w:shd w:val="clear" w:color="auto" w:fill="auto"/>
            <w:noWrap/>
            <w:vAlign w:val="bottom"/>
          </w:tcPr>
          <w:p w14:paraId="42F2975C" w14:textId="77777777" w:rsidR="001F2AED" w:rsidRPr="00363C55" w:rsidRDefault="001F2AED" w:rsidP="001B5105">
            <w:pPr>
              <w:spacing w:line="240" w:lineRule="auto"/>
              <w:jc w:val="left"/>
            </w:pPr>
            <w:r w:rsidRPr="00363C55">
              <w:t> </w:t>
            </w:r>
          </w:p>
        </w:tc>
        <w:tc>
          <w:tcPr>
            <w:tcW w:w="992" w:type="dxa"/>
            <w:tcBorders>
              <w:top w:val="nil"/>
              <w:left w:val="nil"/>
              <w:bottom w:val="single" w:sz="4" w:space="0" w:color="auto"/>
              <w:right w:val="single" w:sz="4" w:space="0" w:color="auto"/>
            </w:tcBorders>
            <w:shd w:val="clear" w:color="auto" w:fill="auto"/>
            <w:noWrap/>
            <w:vAlign w:val="bottom"/>
          </w:tcPr>
          <w:p w14:paraId="6FA58A9F" w14:textId="77777777" w:rsidR="001F2AED" w:rsidRPr="00363C55" w:rsidRDefault="001F2AED" w:rsidP="001B5105">
            <w:pPr>
              <w:spacing w:line="240" w:lineRule="auto"/>
              <w:jc w:val="left"/>
            </w:pPr>
            <w:r w:rsidRPr="00363C55">
              <w:t> </w:t>
            </w:r>
          </w:p>
        </w:tc>
        <w:tc>
          <w:tcPr>
            <w:tcW w:w="993" w:type="dxa"/>
            <w:tcBorders>
              <w:top w:val="nil"/>
              <w:left w:val="nil"/>
              <w:bottom w:val="single" w:sz="4" w:space="0" w:color="auto"/>
              <w:right w:val="single" w:sz="4" w:space="0" w:color="auto"/>
            </w:tcBorders>
            <w:shd w:val="clear" w:color="auto" w:fill="auto"/>
            <w:noWrap/>
            <w:vAlign w:val="bottom"/>
          </w:tcPr>
          <w:p w14:paraId="3CC3ECAC" w14:textId="77777777" w:rsidR="001F2AED" w:rsidRPr="00363C55" w:rsidRDefault="001F2AED" w:rsidP="001B5105">
            <w:pPr>
              <w:spacing w:line="240" w:lineRule="auto"/>
              <w:jc w:val="left"/>
            </w:pPr>
            <w:r w:rsidRPr="00363C55">
              <w:t> </w:t>
            </w:r>
          </w:p>
        </w:tc>
        <w:tc>
          <w:tcPr>
            <w:tcW w:w="2342" w:type="dxa"/>
            <w:tcBorders>
              <w:top w:val="nil"/>
              <w:left w:val="nil"/>
              <w:bottom w:val="single" w:sz="4" w:space="0" w:color="auto"/>
              <w:right w:val="single" w:sz="4" w:space="0" w:color="auto"/>
            </w:tcBorders>
            <w:shd w:val="clear" w:color="auto" w:fill="auto"/>
            <w:noWrap/>
            <w:vAlign w:val="bottom"/>
          </w:tcPr>
          <w:p w14:paraId="435B6684" w14:textId="77777777" w:rsidR="001F2AED" w:rsidRPr="00363C55" w:rsidRDefault="001F2AED" w:rsidP="001B5105">
            <w:pPr>
              <w:spacing w:line="240" w:lineRule="auto"/>
              <w:jc w:val="left"/>
            </w:pPr>
            <w:r w:rsidRPr="00363C55">
              <w:t> </w:t>
            </w:r>
          </w:p>
        </w:tc>
      </w:tr>
      <w:tr w:rsidR="001F2AED" w:rsidRPr="00363C55" w14:paraId="779AF120" w14:textId="77777777" w:rsidTr="00F404B2">
        <w:trPr>
          <w:trHeight w:val="1058"/>
        </w:trPr>
        <w:tc>
          <w:tcPr>
            <w:tcW w:w="2992" w:type="dxa"/>
            <w:tcBorders>
              <w:top w:val="nil"/>
              <w:left w:val="single" w:sz="4" w:space="0" w:color="auto"/>
              <w:bottom w:val="single" w:sz="4" w:space="0" w:color="auto"/>
              <w:right w:val="single" w:sz="4" w:space="0" w:color="auto"/>
            </w:tcBorders>
            <w:shd w:val="clear" w:color="auto" w:fill="auto"/>
            <w:vAlign w:val="bottom"/>
          </w:tcPr>
          <w:p w14:paraId="420E922C" w14:textId="77777777" w:rsidR="001F2AED" w:rsidRPr="001B5105" w:rsidRDefault="001F2AED" w:rsidP="001B5105">
            <w:pPr>
              <w:spacing w:after="0" w:line="240" w:lineRule="auto"/>
              <w:jc w:val="left"/>
              <w:rPr>
                <w:b/>
              </w:rPr>
            </w:pPr>
            <w:r w:rsidRPr="001B5105">
              <w:rPr>
                <w:b/>
              </w:rPr>
              <w:t>God rapportkvalitet og systematikk.</w:t>
            </w:r>
          </w:p>
          <w:p w14:paraId="440A7CCC" w14:textId="77777777" w:rsidR="001F2AED" w:rsidRPr="00363C55" w:rsidRDefault="001F2AED" w:rsidP="001B5105">
            <w:pPr>
              <w:spacing w:line="240" w:lineRule="auto"/>
              <w:jc w:val="left"/>
              <w:rPr>
                <w:bCs/>
              </w:rPr>
            </w:pPr>
            <w:r w:rsidRPr="00363C55">
              <w:t xml:space="preserve">Logisk oppbygging. Oversiktlig. Lett å følge. Figurer og kurver. Referanser. </w:t>
            </w:r>
          </w:p>
        </w:tc>
        <w:tc>
          <w:tcPr>
            <w:tcW w:w="1059" w:type="dxa"/>
            <w:tcBorders>
              <w:top w:val="nil"/>
              <w:left w:val="nil"/>
              <w:bottom w:val="single" w:sz="4" w:space="0" w:color="auto"/>
              <w:right w:val="single" w:sz="4" w:space="0" w:color="auto"/>
            </w:tcBorders>
            <w:shd w:val="clear" w:color="auto" w:fill="auto"/>
            <w:noWrap/>
            <w:vAlign w:val="bottom"/>
          </w:tcPr>
          <w:p w14:paraId="61627DA4" w14:textId="77777777" w:rsidR="001F2AED" w:rsidRPr="00363C55" w:rsidRDefault="001F2AED" w:rsidP="001B5105">
            <w:pPr>
              <w:spacing w:line="240" w:lineRule="auto"/>
              <w:jc w:val="left"/>
            </w:pPr>
            <w:r w:rsidRPr="00363C55">
              <w:t> </w:t>
            </w:r>
          </w:p>
        </w:tc>
        <w:tc>
          <w:tcPr>
            <w:tcW w:w="992" w:type="dxa"/>
            <w:tcBorders>
              <w:top w:val="nil"/>
              <w:left w:val="nil"/>
              <w:bottom w:val="single" w:sz="4" w:space="0" w:color="auto"/>
              <w:right w:val="single" w:sz="4" w:space="0" w:color="auto"/>
            </w:tcBorders>
            <w:shd w:val="clear" w:color="auto" w:fill="auto"/>
            <w:noWrap/>
            <w:vAlign w:val="bottom"/>
          </w:tcPr>
          <w:p w14:paraId="1A7AED1F" w14:textId="77777777" w:rsidR="001F2AED" w:rsidRPr="00363C55" w:rsidRDefault="001F2AED" w:rsidP="001B5105">
            <w:pPr>
              <w:spacing w:line="240" w:lineRule="auto"/>
              <w:jc w:val="left"/>
            </w:pPr>
            <w:r w:rsidRPr="00363C55">
              <w:t> </w:t>
            </w:r>
          </w:p>
        </w:tc>
        <w:tc>
          <w:tcPr>
            <w:tcW w:w="993" w:type="dxa"/>
            <w:tcBorders>
              <w:top w:val="nil"/>
              <w:left w:val="nil"/>
              <w:bottom w:val="single" w:sz="4" w:space="0" w:color="auto"/>
              <w:right w:val="single" w:sz="4" w:space="0" w:color="auto"/>
            </w:tcBorders>
            <w:shd w:val="clear" w:color="auto" w:fill="auto"/>
            <w:noWrap/>
            <w:vAlign w:val="bottom"/>
          </w:tcPr>
          <w:p w14:paraId="78E7915B" w14:textId="77777777" w:rsidR="001F2AED" w:rsidRPr="00363C55" w:rsidRDefault="001F2AED" w:rsidP="001B5105">
            <w:pPr>
              <w:spacing w:line="240" w:lineRule="auto"/>
              <w:jc w:val="left"/>
            </w:pPr>
            <w:r w:rsidRPr="00363C55">
              <w:t> </w:t>
            </w:r>
          </w:p>
        </w:tc>
        <w:tc>
          <w:tcPr>
            <w:tcW w:w="2342" w:type="dxa"/>
            <w:tcBorders>
              <w:top w:val="nil"/>
              <w:left w:val="nil"/>
              <w:bottom w:val="single" w:sz="4" w:space="0" w:color="auto"/>
              <w:right w:val="single" w:sz="4" w:space="0" w:color="auto"/>
            </w:tcBorders>
            <w:shd w:val="clear" w:color="auto" w:fill="auto"/>
            <w:noWrap/>
            <w:vAlign w:val="bottom"/>
          </w:tcPr>
          <w:p w14:paraId="66C03AC1" w14:textId="77777777" w:rsidR="001F2AED" w:rsidRPr="00363C55" w:rsidRDefault="001F2AED" w:rsidP="001B5105">
            <w:pPr>
              <w:spacing w:line="240" w:lineRule="auto"/>
              <w:jc w:val="left"/>
            </w:pPr>
            <w:r w:rsidRPr="00363C55">
              <w:t> </w:t>
            </w:r>
          </w:p>
        </w:tc>
      </w:tr>
      <w:tr w:rsidR="001F2AED" w:rsidRPr="00363C55" w14:paraId="63AA41B5" w14:textId="77777777" w:rsidTr="00F404B2">
        <w:trPr>
          <w:trHeight w:val="758"/>
        </w:trPr>
        <w:tc>
          <w:tcPr>
            <w:tcW w:w="2992" w:type="dxa"/>
            <w:tcBorders>
              <w:top w:val="nil"/>
              <w:left w:val="single" w:sz="4" w:space="0" w:color="auto"/>
              <w:bottom w:val="single" w:sz="4" w:space="0" w:color="auto"/>
              <w:right w:val="single" w:sz="4" w:space="0" w:color="auto"/>
            </w:tcBorders>
            <w:shd w:val="clear" w:color="auto" w:fill="auto"/>
            <w:vAlign w:val="bottom"/>
          </w:tcPr>
          <w:p w14:paraId="0E2151DD" w14:textId="77777777" w:rsidR="001F2AED" w:rsidRPr="00363C55" w:rsidRDefault="001F2AED" w:rsidP="001B5105">
            <w:pPr>
              <w:spacing w:line="240" w:lineRule="auto"/>
              <w:jc w:val="left"/>
              <w:rPr>
                <w:bCs/>
              </w:rPr>
            </w:pPr>
            <w:r w:rsidRPr="00363C55">
              <w:rPr>
                <w:b/>
                <w:bCs/>
              </w:rPr>
              <w:t>God vurderingsevne</w:t>
            </w:r>
            <w:r w:rsidRPr="00363C55">
              <w:t xml:space="preserve"> i konklusjoner basert på</w:t>
            </w:r>
            <w:r>
              <w:t xml:space="preserve"> </w:t>
            </w:r>
            <w:r w:rsidRPr="00363C55">
              <w:t>de resultater som er oppnådd</w:t>
            </w:r>
          </w:p>
        </w:tc>
        <w:tc>
          <w:tcPr>
            <w:tcW w:w="1059" w:type="dxa"/>
            <w:tcBorders>
              <w:top w:val="nil"/>
              <w:left w:val="nil"/>
              <w:bottom w:val="single" w:sz="4" w:space="0" w:color="auto"/>
              <w:right w:val="single" w:sz="4" w:space="0" w:color="auto"/>
            </w:tcBorders>
            <w:shd w:val="clear" w:color="auto" w:fill="auto"/>
            <w:noWrap/>
            <w:vAlign w:val="bottom"/>
          </w:tcPr>
          <w:p w14:paraId="2F4E3ADE" w14:textId="77777777" w:rsidR="001F2AED" w:rsidRPr="00363C55" w:rsidRDefault="001F2AED" w:rsidP="001B5105">
            <w:pPr>
              <w:spacing w:line="240" w:lineRule="auto"/>
              <w:jc w:val="left"/>
            </w:pPr>
            <w:r w:rsidRPr="00363C55">
              <w:t> </w:t>
            </w:r>
          </w:p>
        </w:tc>
        <w:tc>
          <w:tcPr>
            <w:tcW w:w="992" w:type="dxa"/>
            <w:tcBorders>
              <w:top w:val="nil"/>
              <w:left w:val="nil"/>
              <w:bottom w:val="single" w:sz="4" w:space="0" w:color="auto"/>
              <w:right w:val="single" w:sz="4" w:space="0" w:color="auto"/>
            </w:tcBorders>
            <w:shd w:val="clear" w:color="auto" w:fill="auto"/>
            <w:noWrap/>
            <w:vAlign w:val="bottom"/>
          </w:tcPr>
          <w:p w14:paraId="6735173C" w14:textId="77777777" w:rsidR="001F2AED" w:rsidRPr="00363C55" w:rsidRDefault="001F2AED" w:rsidP="001B5105">
            <w:pPr>
              <w:spacing w:line="240" w:lineRule="auto"/>
              <w:jc w:val="left"/>
            </w:pPr>
            <w:r w:rsidRPr="00363C55">
              <w:t> </w:t>
            </w:r>
          </w:p>
        </w:tc>
        <w:tc>
          <w:tcPr>
            <w:tcW w:w="993" w:type="dxa"/>
            <w:tcBorders>
              <w:top w:val="nil"/>
              <w:left w:val="nil"/>
              <w:bottom w:val="single" w:sz="4" w:space="0" w:color="auto"/>
              <w:right w:val="single" w:sz="4" w:space="0" w:color="auto"/>
            </w:tcBorders>
            <w:shd w:val="clear" w:color="auto" w:fill="auto"/>
            <w:noWrap/>
            <w:vAlign w:val="bottom"/>
          </w:tcPr>
          <w:p w14:paraId="7AC948A9" w14:textId="77777777" w:rsidR="001F2AED" w:rsidRPr="00363C55" w:rsidRDefault="001F2AED" w:rsidP="001B5105">
            <w:pPr>
              <w:spacing w:line="240" w:lineRule="auto"/>
              <w:jc w:val="left"/>
            </w:pPr>
            <w:r w:rsidRPr="00363C55">
              <w:t> </w:t>
            </w:r>
          </w:p>
        </w:tc>
        <w:tc>
          <w:tcPr>
            <w:tcW w:w="2342" w:type="dxa"/>
            <w:tcBorders>
              <w:top w:val="nil"/>
              <w:left w:val="nil"/>
              <w:bottom w:val="single" w:sz="4" w:space="0" w:color="auto"/>
              <w:right w:val="single" w:sz="4" w:space="0" w:color="auto"/>
            </w:tcBorders>
            <w:shd w:val="clear" w:color="auto" w:fill="auto"/>
            <w:noWrap/>
            <w:vAlign w:val="bottom"/>
          </w:tcPr>
          <w:p w14:paraId="16F582DE" w14:textId="77777777" w:rsidR="001F2AED" w:rsidRPr="00363C55" w:rsidRDefault="001F2AED" w:rsidP="001B5105">
            <w:pPr>
              <w:spacing w:line="240" w:lineRule="auto"/>
              <w:jc w:val="left"/>
            </w:pPr>
            <w:r w:rsidRPr="00363C55">
              <w:t> </w:t>
            </w:r>
          </w:p>
        </w:tc>
      </w:tr>
      <w:tr w:rsidR="001F2AED" w:rsidRPr="00363C55" w14:paraId="391AAA09" w14:textId="77777777" w:rsidTr="00F404B2">
        <w:trPr>
          <w:trHeight w:val="878"/>
        </w:trPr>
        <w:tc>
          <w:tcPr>
            <w:tcW w:w="2992" w:type="dxa"/>
            <w:tcBorders>
              <w:top w:val="nil"/>
              <w:left w:val="single" w:sz="4" w:space="0" w:color="auto"/>
              <w:bottom w:val="single" w:sz="4" w:space="0" w:color="auto"/>
              <w:right w:val="single" w:sz="4" w:space="0" w:color="auto"/>
            </w:tcBorders>
            <w:shd w:val="clear" w:color="auto" w:fill="auto"/>
            <w:vAlign w:val="bottom"/>
          </w:tcPr>
          <w:p w14:paraId="15A7AC66" w14:textId="77777777" w:rsidR="001F2AED" w:rsidRPr="001B5105" w:rsidRDefault="001F2AED" w:rsidP="001B5105">
            <w:pPr>
              <w:spacing w:after="0" w:line="240" w:lineRule="auto"/>
              <w:jc w:val="left"/>
              <w:rPr>
                <w:b/>
              </w:rPr>
            </w:pPr>
            <w:r w:rsidRPr="001B5105">
              <w:rPr>
                <w:b/>
              </w:rPr>
              <w:t>Presentasjon av sluttrapporten.</w:t>
            </w:r>
          </w:p>
          <w:p w14:paraId="5C8D9141" w14:textId="77777777" w:rsidR="001F2AED" w:rsidRPr="00363C55" w:rsidRDefault="001F2AED" w:rsidP="001B5105">
            <w:pPr>
              <w:spacing w:line="240" w:lineRule="auto"/>
              <w:jc w:val="left"/>
              <w:rPr>
                <w:bCs/>
              </w:rPr>
            </w:pPr>
            <w:r w:rsidRPr="00363C55">
              <w:t>Let</w:t>
            </w:r>
            <w:r>
              <w:t>tforståelig, logisk, trekker frem</w:t>
            </w:r>
            <w:r w:rsidRPr="00363C55">
              <w:t xml:space="preserve"> hovedpunktene</w:t>
            </w:r>
          </w:p>
        </w:tc>
        <w:tc>
          <w:tcPr>
            <w:tcW w:w="1059" w:type="dxa"/>
            <w:tcBorders>
              <w:top w:val="nil"/>
              <w:left w:val="nil"/>
              <w:bottom w:val="single" w:sz="4" w:space="0" w:color="auto"/>
              <w:right w:val="single" w:sz="4" w:space="0" w:color="auto"/>
            </w:tcBorders>
            <w:shd w:val="clear" w:color="auto" w:fill="auto"/>
            <w:noWrap/>
            <w:vAlign w:val="bottom"/>
          </w:tcPr>
          <w:p w14:paraId="3E0A6067" w14:textId="77777777" w:rsidR="001F2AED" w:rsidRPr="00363C55" w:rsidRDefault="001F2AED" w:rsidP="001B5105">
            <w:pPr>
              <w:spacing w:line="240" w:lineRule="auto"/>
              <w:jc w:val="left"/>
            </w:pPr>
            <w:r w:rsidRPr="00363C55">
              <w:t> </w:t>
            </w:r>
          </w:p>
        </w:tc>
        <w:tc>
          <w:tcPr>
            <w:tcW w:w="992" w:type="dxa"/>
            <w:tcBorders>
              <w:top w:val="nil"/>
              <w:left w:val="nil"/>
              <w:bottom w:val="single" w:sz="4" w:space="0" w:color="auto"/>
              <w:right w:val="single" w:sz="4" w:space="0" w:color="auto"/>
            </w:tcBorders>
            <w:shd w:val="clear" w:color="auto" w:fill="auto"/>
            <w:noWrap/>
            <w:vAlign w:val="bottom"/>
          </w:tcPr>
          <w:p w14:paraId="2F211793" w14:textId="77777777" w:rsidR="001F2AED" w:rsidRPr="00363C55" w:rsidRDefault="001F2AED" w:rsidP="001B5105">
            <w:pPr>
              <w:spacing w:line="240" w:lineRule="auto"/>
              <w:jc w:val="left"/>
            </w:pPr>
            <w:r w:rsidRPr="00363C55">
              <w:t> </w:t>
            </w:r>
          </w:p>
        </w:tc>
        <w:tc>
          <w:tcPr>
            <w:tcW w:w="993" w:type="dxa"/>
            <w:tcBorders>
              <w:top w:val="nil"/>
              <w:left w:val="nil"/>
              <w:bottom w:val="single" w:sz="4" w:space="0" w:color="auto"/>
              <w:right w:val="single" w:sz="4" w:space="0" w:color="auto"/>
            </w:tcBorders>
            <w:shd w:val="clear" w:color="auto" w:fill="auto"/>
            <w:noWrap/>
            <w:vAlign w:val="bottom"/>
          </w:tcPr>
          <w:p w14:paraId="2392392C" w14:textId="77777777" w:rsidR="001F2AED" w:rsidRPr="00363C55" w:rsidRDefault="001F2AED" w:rsidP="001B5105">
            <w:pPr>
              <w:spacing w:line="240" w:lineRule="auto"/>
              <w:jc w:val="left"/>
            </w:pPr>
            <w:r w:rsidRPr="00363C55">
              <w:t> </w:t>
            </w:r>
          </w:p>
        </w:tc>
        <w:tc>
          <w:tcPr>
            <w:tcW w:w="2342" w:type="dxa"/>
            <w:tcBorders>
              <w:top w:val="nil"/>
              <w:left w:val="nil"/>
              <w:bottom w:val="single" w:sz="4" w:space="0" w:color="auto"/>
              <w:right w:val="single" w:sz="4" w:space="0" w:color="auto"/>
            </w:tcBorders>
            <w:shd w:val="clear" w:color="auto" w:fill="auto"/>
            <w:noWrap/>
            <w:vAlign w:val="bottom"/>
          </w:tcPr>
          <w:p w14:paraId="3BA80D80" w14:textId="77777777" w:rsidR="001F2AED" w:rsidRPr="00363C55" w:rsidRDefault="001F2AED" w:rsidP="001B5105">
            <w:pPr>
              <w:spacing w:line="240" w:lineRule="auto"/>
              <w:jc w:val="left"/>
            </w:pPr>
            <w:r w:rsidRPr="00363C55">
              <w:t> </w:t>
            </w:r>
          </w:p>
        </w:tc>
      </w:tr>
      <w:tr w:rsidR="001F2AED" w:rsidRPr="00363C55" w14:paraId="3C8429C8" w14:textId="77777777" w:rsidTr="00F404B2">
        <w:trPr>
          <w:trHeight w:val="698"/>
        </w:trPr>
        <w:tc>
          <w:tcPr>
            <w:tcW w:w="2992" w:type="dxa"/>
            <w:tcBorders>
              <w:top w:val="nil"/>
              <w:left w:val="single" w:sz="4" w:space="0" w:color="auto"/>
              <w:bottom w:val="single" w:sz="4" w:space="0" w:color="auto"/>
              <w:right w:val="single" w:sz="4" w:space="0" w:color="auto"/>
            </w:tcBorders>
            <w:shd w:val="clear" w:color="auto" w:fill="auto"/>
            <w:noWrap/>
            <w:vAlign w:val="bottom"/>
          </w:tcPr>
          <w:p w14:paraId="4EFA007F" w14:textId="6A547C18" w:rsidR="001F2AED" w:rsidRPr="001B5105" w:rsidRDefault="001F2AED" w:rsidP="001B5105">
            <w:pPr>
              <w:spacing w:line="240" w:lineRule="auto"/>
              <w:jc w:val="left"/>
              <w:rPr>
                <w:b/>
              </w:rPr>
            </w:pPr>
            <w:r w:rsidRPr="001B5105">
              <w:rPr>
                <w:b/>
              </w:rPr>
              <w:t>Plakat</w:t>
            </w:r>
          </w:p>
        </w:tc>
        <w:tc>
          <w:tcPr>
            <w:tcW w:w="1059" w:type="dxa"/>
            <w:tcBorders>
              <w:top w:val="nil"/>
              <w:left w:val="nil"/>
              <w:bottom w:val="single" w:sz="4" w:space="0" w:color="auto"/>
              <w:right w:val="single" w:sz="4" w:space="0" w:color="auto"/>
            </w:tcBorders>
            <w:shd w:val="clear" w:color="auto" w:fill="auto"/>
            <w:noWrap/>
            <w:vAlign w:val="bottom"/>
          </w:tcPr>
          <w:p w14:paraId="67F1F12F" w14:textId="77777777" w:rsidR="001F2AED" w:rsidRPr="00363C55" w:rsidRDefault="001F2AED" w:rsidP="001B5105">
            <w:pPr>
              <w:spacing w:line="240" w:lineRule="auto"/>
              <w:jc w:val="left"/>
            </w:pPr>
            <w:r w:rsidRPr="00363C55">
              <w:t> </w:t>
            </w:r>
          </w:p>
        </w:tc>
        <w:tc>
          <w:tcPr>
            <w:tcW w:w="992" w:type="dxa"/>
            <w:tcBorders>
              <w:top w:val="nil"/>
              <w:left w:val="nil"/>
              <w:bottom w:val="single" w:sz="4" w:space="0" w:color="auto"/>
              <w:right w:val="single" w:sz="4" w:space="0" w:color="auto"/>
            </w:tcBorders>
            <w:shd w:val="clear" w:color="auto" w:fill="auto"/>
            <w:noWrap/>
            <w:vAlign w:val="bottom"/>
          </w:tcPr>
          <w:p w14:paraId="47BE8B3D" w14:textId="77777777" w:rsidR="001F2AED" w:rsidRPr="00363C55" w:rsidRDefault="001F2AED" w:rsidP="001B5105">
            <w:pPr>
              <w:spacing w:line="240" w:lineRule="auto"/>
              <w:jc w:val="left"/>
            </w:pPr>
            <w:r w:rsidRPr="00363C55">
              <w:t> </w:t>
            </w:r>
          </w:p>
        </w:tc>
        <w:tc>
          <w:tcPr>
            <w:tcW w:w="993" w:type="dxa"/>
            <w:tcBorders>
              <w:top w:val="nil"/>
              <w:left w:val="nil"/>
              <w:bottom w:val="single" w:sz="4" w:space="0" w:color="auto"/>
              <w:right w:val="single" w:sz="4" w:space="0" w:color="auto"/>
            </w:tcBorders>
            <w:shd w:val="clear" w:color="auto" w:fill="auto"/>
            <w:noWrap/>
            <w:vAlign w:val="bottom"/>
          </w:tcPr>
          <w:p w14:paraId="73F083F7" w14:textId="77777777" w:rsidR="001F2AED" w:rsidRPr="00363C55" w:rsidRDefault="001F2AED" w:rsidP="001B5105">
            <w:pPr>
              <w:spacing w:line="240" w:lineRule="auto"/>
              <w:jc w:val="left"/>
            </w:pPr>
            <w:r w:rsidRPr="00363C55">
              <w:t> </w:t>
            </w:r>
          </w:p>
        </w:tc>
        <w:tc>
          <w:tcPr>
            <w:tcW w:w="2342" w:type="dxa"/>
            <w:tcBorders>
              <w:top w:val="nil"/>
              <w:left w:val="nil"/>
              <w:bottom w:val="single" w:sz="4" w:space="0" w:color="auto"/>
              <w:right w:val="single" w:sz="4" w:space="0" w:color="auto"/>
            </w:tcBorders>
            <w:shd w:val="clear" w:color="auto" w:fill="auto"/>
            <w:noWrap/>
            <w:vAlign w:val="bottom"/>
          </w:tcPr>
          <w:p w14:paraId="6D038EA4" w14:textId="77777777" w:rsidR="001F2AED" w:rsidRPr="00363C55" w:rsidRDefault="001F2AED" w:rsidP="001B5105">
            <w:pPr>
              <w:spacing w:line="240" w:lineRule="auto"/>
              <w:jc w:val="left"/>
            </w:pPr>
            <w:r w:rsidRPr="00363C55">
              <w:t> </w:t>
            </w:r>
          </w:p>
        </w:tc>
      </w:tr>
    </w:tbl>
    <w:p w14:paraId="3543AF67" w14:textId="77777777" w:rsidR="00DF40AA" w:rsidRDefault="00DF40AA" w:rsidP="00B3183B"/>
    <w:p w14:paraId="00ACE2C8" w14:textId="27A47EDA" w:rsidR="003D1937" w:rsidRDefault="00295F7B" w:rsidP="00B3183B">
      <w:r>
        <w:t>Se Universitets- og høgsko</w:t>
      </w:r>
      <w:r w:rsidR="00EA089F">
        <w:t>le</w:t>
      </w:r>
      <w:r>
        <w:t>rådets</w:t>
      </w:r>
      <w:r w:rsidR="00EA089F">
        <w:t xml:space="preserve"> definisjon av bokstavkarakterskalaen:</w:t>
      </w:r>
    </w:p>
    <w:p w14:paraId="73865DF4" w14:textId="363C85F4" w:rsidR="00EA089F" w:rsidRPr="00CD17CC" w:rsidRDefault="00384456" w:rsidP="00B3183B">
      <w:hyperlink r:id="rId27" w:history="1">
        <w:r w:rsidR="00EA089F" w:rsidRPr="00760DAE">
          <w:rPr>
            <w:rStyle w:val="Hyperkobling"/>
          </w:rPr>
          <w:t>https://www.uhr.no/_f/p1/i4bfb251a-5e7c-4e34-916b-85478c61a800/karaktersystemet_generelle_kvalitative_beskrivelser.pdf</w:t>
        </w:r>
      </w:hyperlink>
      <w:r w:rsidR="00EA089F">
        <w:t xml:space="preserve"> </w:t>
      </w:r>
    </w:p>
    <w:sectPr w:rsidR="00EA089F" w:rsidRPr="00CD17CC" w:rsidSect="00CF243D">
      <w:headerReference w:type="default" r:id="rId28"/>
      <w:footerReference w:type="default" r:id="rId29"/>
      <w:pgSz w:w="11906" w:h="16838" w:code="9"/>
      <w:pgMar w:top="1560" w:right="794"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DEED" w14:textId="77777777" w:rsidR="00FA382B" w:rsidRDefault="00FA382B" w:rsidP="00B3183B">
      <w:r>
        <w:separator/>
      </w:r>
    </w:p>
  </w:endnote>
  <w:endnote w:type="continuationSeparator" w:id="0">
    <w:p w14:paraId="5762D25A" w14:textId="77777777" w:rsidR="00FA382B" w:rsidRDefault="00FA382B"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519785"/>
      <w:docPartObj>
        <w:docPartGallery w:val="Page Numbers (Bottom of Page)"/>
        <w:docPartUnique/>
      </w:docPartObj>
    </w:sdtPr>
    <w:sdtEndPr/>
    <w:sdtContent>
      <w:p w14:paraId="1FA73F49" w14:textId="77777777" w:rsidR="00A27BAB" w:rsidRDefault="00A27BAB">
        <w:pPr>
          <w:pStyle w:val="Bunntekst"/>
          <w:jc w:val="center"/>
        </w:pPr>
        <w:r>
          <w:fldChar w:fldCharType="begin"/>
        </w:r>
        <w:r>
          <w:instrText>PAGE   \* MERGEFORMAT</w:instrText>
        </w:r>
        <w:r>
          <w:fldChar w:fldCharType="separate"/>
        </w:r>
        <w:r>
          <w:rPr>
            <w:noProof/>
          </w:rPr>
          <w:t>3</w:t>
        </w:r>
        <w:r>
          <w:fldChar w:fldCharType="end"/>
        </w:r>
      </w:p>
    </w:sdtContent>
  </w:sdt>
  <w:p w14:paraId="6E338B1D" w14:textId="77777777" w:rsidR="00A27BAB" w:rsidRDefault="00A27BA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19E1" w14:textId="77777777" w:rsidR="00FA382B" w:rsidRDefault="00FA382B" w:rsidP="00B3183B">
      <w:r>
        <w:separator/>
      </w:r>
    </w:p>
  </w:footnote>
  <w:footnote w:type="continuationSeparator" w:id="0">
    <w:p w14:paraId="76F274C0" w14:textId="77777777" w:rsidR="00FA382B" w:rsidRDefault="00FA382B" w:rsidP="00B3183B">
      <w:r>
        <w:continuationSeparator/>
      </w:r>
    </w:p>
  </w:footnote>
  <w:footnote w:id="1">
    <w:p w14:paraId="2C3B319B" w14:textId="77777777" w:rsidR="00A27BAB" w:rsidRPr="00DD29FE" w:rsidRDefault="00A27BAB" w:rsidP="00B3183B">
      <w:pPr>
        <w:pStyle w:val="Fotnotetekst"/>
      </w:pPr>
      <w:r>
        <w:rPr>
          <w:rStyle w:val="Fotnotereferanse"/>
        </w:rPr>
        <w:footnoteRef/>
      </w:r>
      <w:r w:rsidRPr="00DD29FE">
        <w:t xml:space="preserve"> </w:t>
      </w:r>
      <w:hyperlink r:id="rId1" w:history="1">
        <w:r w:rsidRPr="009E4F5B">
          <w:rPr>
            <w:rStyle w:val="Hyperkobling"/>
          </w:rPr>
          <w:t>http://www.uefap.com/writing/genre/report.htm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613D" w14:textId="67C804FB" w:rsidR="00A27BAB" w:rsidRDefault="00A27BAB" w:rsidP="00B3183B">
    <w:pPr>
      <w:pStyle w:val="Topptekst"/>
    </w:pPr>
    <w:r w:rsidRPr="008421FD">
      <w:rPr>
        <w:bCs/>
        <w:color w:val="7F7F7F" w:themeColor="text1" w:themeTint="80"/>
        <w:sz w:val="22"/>
      </w:rPr>
      <w:t>Institutt for Maskin– og Marinfag, H</w:t>
    </w:r>
    <w:r>
      <w:rPr>
        <w:bCs/>
        <w:color w:val="7F7F7F" w:themeColor="text1" w:themeTint="80"/>
        <w:sz w:val="22"/>
      </w:rPr>
      <w:t>VL</w:t>
    </w:r>
  </w:p>
  <w:p w14:paraId="19483E26" w14:textId="77777777" w:rsidR="00A27BAB" w:rsidRPr="00C2010E" w:rsidRDefault="00A27BAB" w:rsidP="00B3183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BB6"/>
    <w:multiLevelType w:val="hybridMultilevel"/>
    <w:tmpl w:val="5B6214B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1A37D80"/>
    <w:multiLevelType w:val="hybridMultilevel"/>
    <w:tmpl w:val="FCC49E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8437B8"/>
    <w:multiLevelType w:val="hybridMultilevel"/>
    <w:tmpl w:val="6DCED85C"/>
    <w:lvl w:ilvl="0" w:tplc="0414000F">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79B3C95"/>
    <w:multiLevelType w:val="hybridMultilevel"/>
    <w:tmpl w:val="B49A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FC7E72"/>
    <w:multiLevelType w:val="hybridMultilevel"/>
    <w:tmpl w:val="81DC6D7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C1A369F"/>
    <w:multiLevelType w:val="hybridMultilevel"/>
    <w:tmpl w:val="AB707E06"/>
    <w:lvl w:ilvl="0" w:tplc="3B26A7B6">
      <w:start w:val="1"/>
      <w:numFmt w:val="decimal"/>
      <w:pStyle w:val="Overskrift1"/>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DF60F36"/>
    <w:multiLevelType w:val="multilevel"/>
    <w:tmpl w:val="9F44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26D1D"/>
    <w:multiLevelType w:val="hybridMultilevel"/>
    <w:tmpl w:val="0A582882"/>
    <w:lvl w:ilvl="0" w:tplc="7CF66CDC">
      <w:start w:val="1"/>
      <w:numFmt w:val="decimal"/>
      <w:lvlText w:val="%1."/>
      <w:lvlJc w:val="left"/>
      <w:pPr>
        <w:ind w:left="720" w:hanging="360"/>
      </w:pPr>
      <w:rPr>
        <w:rFonts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940E96"/>
    <w:multiLevelType w:val="hybridMultilevel"/>
    <w:tmpl w:val="9CCCE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D56254"/>
    <w:multiLevelType w:val="hybridMultilevel"/>
    <w:tmpl w:val="7D5E037E"/>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40AB25A9"/>
    <w:multiLevelType w:val="hybridMultilevel"/>
    <w:tmpl w:val="2E0CD8D6"/>
    <w:lvl w:ilvl="0" w:tplc="40602B34">
      <w:start w:val="1"/>
      <w:numFmt w:val="decimal"/>
      <w:pStyle w:val="Overskrift2"/>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9B312C6"/>
    <w:multiLevelType w:val="hybridMultilevel"/>
    <w:tmpl w:val="C5666D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A130464"/>
    <w:multiLevelType w:val="hybridMultilevel"/>
    <w:tmpl w:val="1F08F2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B345946"/>
    <w:multiLevelType w:val="multilevel"/>
    <w:tmpl w:val="241E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7311DA"/>
    <w:multiLevelType w:val="hybridMultilevel"/>
    <w:tmpl w:val="2D6AC82A"/>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5CBC6091"/>
    <w:multiLevelType w:val="multilevel"/>
    <w:tmpl w:val="BEF681F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950718"/>
    <w:multiLevelType w:val="hybridMultilevel"/>
    <w:tmpl w:val="587E420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675C7BA2"/>
    <w:multiLevelType w:val="hybridMultilevel"/>
    <w:tmpl w:val="39A02A8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6C9603E4"/>
    <w:multiLevelType w:val="hybridMultilevel"/>
    <w:tmpl w:val="CA3E2D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0763BBA"/>
    <w:multiLevelType w:val="hybridMultilevel"/>
    <w:tmpl w:val="CD921A2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722D79BD"/>
    <w:multiLevelType w:val="hybridMultilevel"/>
    <w:tmpl w:val="7D5E037E"/>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796025AF"/>
    <w:multiLevelType w:val="hybridMultilevel"/>
    <w:tmpl w:val="F12253BC"/>
    <w:lvl w:ilvl="0" w:tplc="71229162">
      <w:start w:val="1"/>
      <w:numFmt w:val="lowerLetter"/>
      <w:lvlText w:val="%1."/>
      <w:lvlJc w:val="left"/>
      <w:pPr>
        <w:tabs>
          <w:tab w:val="num" w:pos="420"/>
        </w:tabs>
        <w:ind w:left="420" w:hanging="360"/>
      </w:pPr>
      <w:rPr>
        <w:rFonts w:hint="default"/>
      </w:rPr>
    </w:lvl>
    <w:lvl w:ilvl="1" w:tplc="04140019" w:tentative="1">
      <w:start w:val="1"/>
      <w:numFmt w:val="lowerLetter"/>
      <w:lvlText w:val="%2."/>
      <w:lvlJc w:val="left"/>
      <w:pPr>
        <w:tabs>
          <w:tab w:val="num" w:pos="1140"/>
        </w:tabs>
        <w:ind w:left="1140" w:hanging="360"/>
      </w:pPr>
    </w:lvl>
    <w:lvl w:ilvl="2" w:tplc="0414001B" w:tentative="1">
      <w:start w:val="1"/>
      <w:numFmt w:val="lowerRoman"/>
      <w:lvlText w:val="%3."/>
      <w:lvlJc w:val="right"/>
      <w:pPr>
        <w:tabs>
          <w:tab w:val="num" w:pos="1860"/>
        </w:tabs>
        <w:ind w:left="1860" w:hanging="180"/>
      </w:pPr>
    </w:lvl>
    <w:lvl w:ilvl="3" w:tplc="0414000F" w:tentative="1">
      <w:start w:val="1"/>
      <w:numFmt w:val="decimal"/>
      <w:lvlText w:val="%4."/>
      <w:lvlJc w:val="left"/>
      <w:pPr>
        <w:tabs>
          <w:tab w:val="num" w:pos="2580"/>
        </w:tabs>
        <w:ind w:left="2580" w:hanging="360"/>
      </w:pPr>
    </w:lvl>
    <w:lvl w:ilvl="4" w:tplc="04140019" w:tentative="1">
      <w:start w:val="1"/>
      <w:numFmt w:val="lowerLetter"/>
      <w:lvlText w:val="%5."/>
      <w:lvlJc w:val="left"/>
      <w:pPr>
        <w:tabs>
          <w:tab w:val="num" w:pos="3300"/>
        </w:tabs>
        <w:ind w:left="3300" w:hanging="360"/>
      </w:pPr>
    </w:lvl>
    <w:lvl w:ilvl="5" w:tplc="0414001B" w:tentative="1">
      <w:start w:val="1"/>
      <w:numFmt w:val="lowerRoman"/>
      <w:lvlText w:val="%6."/>
      <w:lvlJc w:val="right"/>
      <w:pPr>
        <w:tabs>
          <w:tab w:val="num" w:pos="4020"/>
        </w:tabs>
        <w:ind w:left="4020" w:hanging="180"/>
      </w:pPr>
    </w:lvl>
    <w:lvl w:ilvl="6" w:tplc="0414000F" w:tentative="1">
      <w:start w:val="1"/>
      <w:numFmt w:val="decimal"/>
      <w:lvlText w:val="%7."/>
      <w:lvlJc w:val="left"/>
      <w:pPr>
        <w:tabs>
          <w:tab w:val="num" w:pos="4740"/>
        </w:tabs>
        <w:ind w:left="4740" w:hanging="360"/>
      </w:pPr>
    </w:lvl>
    <w:lvl w:ilvl="7" w:tplc="04140019" w:tentative="1">
      <w:start w:val="1"/>
      <w:numFmt w:val="lowerLetter"/>
      <w:lvlText w:val="%8."/>
      <w:lvlJc w:val="left"/>
      <w:pPr>
        <w:tabs>
          <w:tab w:val="num" w:pos="5460"/>
        </w:tabs>
        <w:ind w:left="5460" w:hanging="360"/>
      </w:pPr>
    </w:lvl>
    <w:lvl w:ilvl="8" w:tplc="0414001B" w:tentative="1">
      <w:start w:val="1"/>
      <w:numFmt w:val="lowerRoman"/>
      <w:lvlText w:val="%9."/>
      <w:lvlJc w:val="right"/>
      <w:pPr>
        <w:tabs>
          <w:tab w:val="num" w:pos="6180"/>
        </w:tabs>
        <w:ind w:left="6180" w:hanging="180"/>
      </w:pPr>
    </w:lvl>
  </w:abstractNum>
  <w:num w:numId="1">
    <w:abstractNumId w:val="6"/>
  </w:num>
  <w:num w:numId="2">
    <w:abstractNumId w:val="21"/>
  </w:num>
  <w:num w:numId="3">
    <w:abstractNumId w:val="19"/>
  </w:num>
  <w:num w:numId="4">
    <w:abstractNumId w:val="16"/>
  </w:num>
  <w:num w:numId="5">
    <w:abstractNumId w:val="2"/>
  </w:num>
  <w:num w:numId="6">
    <w:abstractNumId w:val="8"/>
  </w:num>
  <w:num w:numId="7">
    <w:abstractNumId w:val="13"/>
  </w:num>
  <w:num w:numId="8">
    <w:abstractNumId w:val="4"/>
  </w:num>
  <w:num w:numId="9">
    <w:abstractNumId w:val="11"/>
  </w:num>
  <w:num w:numId="10">
    <w:abstractNumId w:val="20"/>
  </w:num>
  <w:num w:numId="11">
    <w:abstractNumId w:val="14"/>
  </w:num>
  <w:num w:numId="12">
    <w:abstractNumId w:val="5"/>
  </w:num>
  <w:num w:numId="13">
    <w:abstractNumId w:val="3"/>
  </w:num>
  <w:num w:numId="14">
    <w:abstractNumId w:val="9"/>
  </w:num>
  <w:num w:numId="15">
    <w:abstractNumId w:val="12"/>
  </w:num>
  <w:num w:numId="16">
    <w:abstractNumId w:val="1"/>
  </w:num>
  <w:num w:numId="17">
    <w:abstractNumId w:val="7"/>
  </w:num>
  <w:num w:numId="18">
    <w:abstractNumId w:val="10"/>
  </w:num>
  <w:num w:numId="19">
    <w:abstractNumId w:val="15"/>
  </w:num>
  <w:num w:numId="20">
    <w:abstractNumId w:val="18"/>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ED"/>
    <w:rsid w:val="00002EED"/>
    <w:rsid w:val="000064A1"/>
    <w:rsid w:val="00010B6C"/>
    <w:rsid w:val="000115F2"/>
    <w:rsid w:val="000138E2"/>
    <w:rsid w:val="00015E91"/>
    <w:rsid w:val="00016CDF"/>
    <w:rsid w:val="00026B52"/>
    <w:rsid w:val="000278E5"/>
    <w:rsid w:val="00027EE9"/>
    <w:rsid w:val="00035E7D"/>
    <w:rsid w:val="0003655B"/>
    <w:rsid w:val="00044437"/>
    <w:rsid w:val="000526FB"/>
    <w:rsid w:val="00070B40"/>
    <w:rsid w:val="00073078"/>
    <w:rsid w:val="00080139"/>
    <w:rsid w:val="00083E15"/>
    <w:rsid w:val="000926D6"/>
    <w:rsid w:val="000A37C7"/>
    <w:rsid w:val="000B057D"/>
    <w:rsid w:val="000B27A6"/>
    <w:rsid w:val="000B5178"/>
    <w:rsid w:val="000B7B86"/>
    <w:rsid w:val="000C0537"/>
    <w:rsid w:val="000C2864"/>
    <w:rsid w:val="000E0EBA"/>
    <w:rsid w:val="000E6DE6"/>
    <w:rsid w:val="000F1345"/>
    <w:rsid w:val="000F4937"/>
    <w:rsid w:val="000F6514"/>
    <w:rsid w:val="00105703"/>
    <w:rsid w:val="00111F08"/>
    <w:rsid w:val="001128D3"/>
    <w:rsid w:val="001140BE"/>
    <w:rsid w:val="00117E19"/>
    <w:rsid w:val="00121F6A"/>
    <w:rsid w:val="00124DBB"/>
    <w:rsid w:val="00134DF2"/>
    <w:rsid w:val="00135DB6"/>
    <w:rsid w:val="00142D4C"/>
    <w:rsid w:val="00144404"/>
    <w:rsid w:val="0014479A"/>
    <w:rsid w:val="0015446C"/>
    <w:rsid w:val="001930D4"/>
    <w:rsid w:val="001A4161"/>
    <w:rsid w:val="001A6766"/>
    <w:rsid w:val="001B5105"/>
    <w:rsid w:val="001C3F35"/>
    <w:rsid w:val="001C3FEF"/>
    <w:rsid w:val="001C74E4"/>
    <w:rsid w:val="001D356D"/>
    <w:rsid w:val="001D40D6"/>
    <w:rsid w:val="001D57B8"/>
    <w:rsid w:val="001E566E"/>
    <w:rsid w:val="001E584F"/>
    <w:rsid w:val="001F15F3"/>
    <w:rsid w:val="001F2AED"/>
    <w:rsid w:val="001F7645"/>
    <w:rsid w:val="00206053"/>
    <w:rsid w:val="00206F8D"/>
    <w:rsid w:val="00220CC2"/>
    <w:rsid w:val="00223775"/>
    <w:rsid w:val="00230B1F"/>
    <w:rsid w:val="0023120B"/>
    <w:rsid w:val="00236C85"/>
    <w:rsid w:val="00243129"/>
    <w:rsid w:val="002614EA"/>
    <w:rsid w:val="00266833"/>
    <w:rsid w:val="0026780C"/>
    <w:rsid w:val="00270F05"/>
    <w:rsid w:val="00276DED"/>
    <w:rsid w:val="00286CE1"/>
    <w:rsid w:val="0029194B"/>
    <w:rsid w:val="00295F44"/>
    <w:rsid w:val="00295F7B"/>
    <w:rsid w:val="002D4E77"/>
    <w:rsid w:val="002E7C04"/>
    <w:rsid w:val="002F2F3E"/>
    <w:rsid w:val="002F54F1"/>
    <w:rsid w:val="002F5F5B"/>
    <w:rsid w:val="002F7AE5"/>
    <w:rsid w:val="00310639"/>
    <w:rsid w:val="00311C89"/>
    <w:rsid w:val="00314A6F"/>
    <w:rsid w:val="00315F0A"/>
    <w:rsid w:val="00320F65"/>
    <w:rsid w:val="0032104E"/>
    <w:rsid w:val="00336F24"/>
    <w:rsid w:val="00336FBA"/>
    <w:rsid w:val="00337089"/>
    <w:rsid w:val="0034250B"/>
    <w:rsid w:val="00344BCD"/>
    <w:rsid w:val="00350F6A"/>
    <w:rsid w:val="003534C4"/>
    <w:rsid w:val="00355C50"/>
    <w:rsid w:val="003562B3"/>
    <w:rsid w:val="0036267C"/>
    <w:rsid w:val="00362C22"/>
    <w:rsid w:val="00363C55"/>
    <w:rsid w:val="00364177"/>
    <w:rsid w:val="00365C62"/>
    <w:rsid w:val="0038230D"/>
    <w:rsid w:val="00384456"/>
    <w:rsid w:val="00386CB8"/>
    <w:rsid w:val="00391E4A"/>
    <w:rsid w:val="00397E0C"/>
    <w:rsid w:val="003A0D7F"/>
    <w:rsid w:val="003A21D7"/>
    <w:rsid w:val="003B2096"/>
    <w:rsid w:val="003B2470"/>
    <w:rsid w:val="003C58AE"/>
    <w:rsid w:val="003C7D4F"/>
    <w:rsid w:val="003D1937"/>
    <w:rsid w:val="003D1C05"/>
    <w:rsid w:val="003D6739"/>
    <w:rsid w:val="003E1C12"/>
    <w:rsid w:val="003E44E5"/>
    <w:rsid w:val="003F6BE1"/>
    <w:rsid w:val="004061F5"/>
    <w:rsid w:val="00413976"/>
    <w:rsid w:val="00415049"/>
    <w:rsid w:val="0042356B"/>
    <w:rsid w:val="00426791"/>
    <w:rsid w:val="0043365F"/>
    <w:rsid w:val="00441616"/>
    <w:rsid w:val="00465261"/>
    <w:rsid w:val="00465A90"/>
    <w:rsid w:val="0046777B"/>
    <w:rsid w:val="0047469B"/>
    <w:rsid w:val="0047508D"/>
    <w:rsid w:val="004775A5"/>
    <w:rsid w:val="00483EC8"/>
    <w:rsid w:val="004857D6"/>
    <w:rsid w:val="00485A8A"/>
    <w:rsid w:val="0049146B"/>
    <w:rsid w:val="00491D48"/>
    <w:rsid w:val="004965E7"/>
    <w:rsid w:val="00497893"/>
    <w:rsid w:val="00497965"/>
    <w:rsid w:val="004A3794"/>
    <w:rsid w:val="004B2F33"/>
    <w:rsid w:val="004B409D"/>
    <w:rsid w:val="004B7C43"/>
    <w:rsid w:val="004C0132"/>
    <w:rsid w:val="004C16CF"/>
    <w:rsid w:val="004C456A"/>
    <w:rsid w:val="004C5559"/>
    <w:rsid w:val="004C6562"/>
    <w:rsid w:val="004C7889"/>
    <w:rsid w:val="004C7D17"/>
    <w:rsid w:val="004D01B5"/>
    <w:rsid w:val="004E0775"/>
    <w:rsid w:val="004E258F"/>
    <w:rsid w:val="004F375E"/>
    <w:rsid w:val="004F72F3"/>
    <w:rsid w:val="005048C9"/>
    <w:rsid w:val="005052EB"/>
    <w:rsid w:val="00507B5E"/>
    <w:rsid w:val="00512912"/>
    <w:rsid w:val="00527AAC"/>
    <w:rsid w:val="0054773C"/>
    <w:rsid w:val="005477C4"/>
    <w:rsid w:val="005514A3"/>
    <w:rsid w:val="00554EAE"/>
    <w:rsid w:val="0055517F"/>
    <w:rsid w:val="005558D5"/>
    <w:rsid w:val="0056318E"/>
    <w:rsid w:val="0056590E"/>
    <w:rsid w:val="00572157"/>
    <w:rsid w:val="00575999"/>
    <w:rsid w:val="00585E69"/>
    <w:rsid w:val="00594045"/>
    <w:rsid w:val="005963E5"/>
    <w:rsid w:val="005A30EF"/>
    <w:rsid w:val="005A4E4D"/>
    <w:rsid w:val="005B111C"/>
    <w:rsid w:val="005B6026"/>
    <w:rsid w:val="005C111D"/>
    <w:rsid w:val="005D471D"/>
    <w:rsid w:val="005D7480"/>
    <w:rsid w:val="005E3155"/>
    <w:rsid w:val="005F7709"/>
    <w:rsid w:val="006018F8"/>
    <w:rsid w:val="00602765"/>
    <w:rsid w:val="00602BA2"/>
    <w:rsid w:val="00603BCC"/>
    <w:rsid w:val="00604B56"/>
    <w:rsid w:val="006110ED"/>
    <w:rsid w:val="00613109"/>
    <w:rsid w:val="00613242"/>
    <w:rsid w:val="00626D33"/>
    <w:rsid w:val="00627C7C"/>
    <w:rsid w:val="006469DE"/>
    <w:rsid w:val="00647786"/>
    <w:rsid w:val="00650627"/>
    <w:rsid w:val="00653BB4"/>
    <w:rsid w:val="0066116A"/>
    <w:rsid w:val="006636FD"/>
    <w:rsid w:val="006644F1"/>
    <w:rsid w:val="00664E61"/>
    <w:rsid w:val="00665461"/>
    <w:rsid w:val="00674494"/>
    <w:rsid w:val="0068591D"/>
    <w:rsid w:val="00692446"/>
    <w:rsid w:val="006939B1"/>
    <w:rsid w:val="006957DC"/>
    <w:rsid w:val="00696594"/>
    <w:rsid w:val="0069759B"/>
    <w:rsid w:val="006A3F88"/>
    <w:rsid w:val="006B5460"/>
    <w:rsid w:val="006B5FB4"/>
    <w:rsid w:val="006B7A6B"/>
    <w:rsid w:val="006D3BD8"/>
    <w:rsid w:val="006D3E05"/>
    <w:rsid w:val="006D77FB"/>
    <w:rsid w:val="006E092F"/>
    <w:rsid w:val="006E2448"/>
    <w:rsid w:val="006E43FE"/>
    <w:rsid w:val="006F5078"/>
    <w:rsid w:val="006F62AD"/>
    <w:rsid w:val="00700D30"/>
    <w:rsid w:val="00704CD7"/>
    <w:rsid w:val="00705D3C"/>
    <w:rsid w:val="0071497E"/>
    <w:rsid w:val="007149EE"/>
    <w:rsid w:val="0071685B"/>
    <w:rsid w:val="0072044C"/>
    <w:rsid w:val="00722545"/>
    <w:rsid w:val="00724040"/>
    <w:rsid w:val="00725E9D"/>
    <w:rsid w:val="007304F0"/>
    <w:rsid w:val="00730FFF"/>
    <w:rsid w:val="00731458"/>
    <w:rsid w:val="007318E2"/>
    <w:rsid w:val="0074122A"/>
    <w:rsid w:val="007415DF"/>
    <w:rsid w:val="00750A7B"/>
    <w:rsid w:val="00751F3D"/>
    <w:rsid w:val="0075259D"/>
    <w:rsid w:val="00752633"/>
    <w:rsid w:val="007557B5"/>
    <w:rsid w:val="0076081E"/>
    <w:rsid w:val="0076179B"/>
    <w:rsid w:val="00770FDE"/>
    <w:rsid w:val="00771C59"/>
    <w:rsid w:val="00774A2C"/>
    <w:rsid w:val="0078122D"/>
    <w:rsid w:val="00782C99"/>
    <w:rsid w:val="00783191"/>
    <w:rsid w:val="0078628F"/>
    <w:rsid w:val="00792DCD"/>
    <w:rsid w:val="007932A3"/>
    <w:rsid w:val="007A0C5B"/>
    <w:rsid w:val="007A0DEE"/>
    <w:rsid w:val="007A274C"/>
    <w:rsid w:val="007A331D"/>
    <w:rsid w:val="007A4275"/>
    <w:rsid w:val="007C1BCF"/>
    <w:rsid w:val="007C28E7"/>
    <w:rsid w:val="007C2E4E"/>
    <w:rsid w:val="007C3405"/>
    <w:rsid w:val="007C4588"/>
    <w:rsid w:val="007C465F"/>
    <w:rsid w:val="007C4C22"/>
    <w:rsid w:val="007C5BF0"/>
    <w:rsid w:val="007D109C"/>
    <w:rsid w:val="007D11C3"/>
    <w:rsid w:val="007D3DDF"/>
    <w:rsid w:val="007D607D"/>
    <w:rsid w:val="007E7F1C"/>
    <w:rsid w:val="007F36C4"/>
    <w:rsid w:val="007F4CC4"/>
    <w:rsid w:val="007F6DE2"/>
    <w:rsid w:val="00802DEF"/>
    <w:rsid w:val="0080488E"/>
    <w:rsid w:val="00806641"/>
    <w:rsid w:val="008213A0"/>
    <w:rsid w:val="00822DAF"/>
    <w:rsid w:val="00822E96"/>
    <w:rsid w:val="00823561"/>
    <w:rsid w:val="00826132"/>
    <w:rsid w:val="0082750A"/>
    <w:rsid w:val="00835E54"/>
    <w:rsid w:val="008421FD"/>
    <w:rsid w:val="00842AD4"/>
    <w:rsid w:val="008508ED"/>
    <w:rsid w:val="0085405C"/>
    <w:rsid w:val="00855928"/>
    <w:rsid w:val="00863E37"/>
    <w:rsid w:val="00885D30"/>
    <w:rsid w:val="00886974"/>
    <w:rsid w:val="008877D0"/>
    <w:rsid w:val="00890E8C"/>
    <w:rsid w:val="0089718F"/>
    <w:rsid w:val="008A0184"/>
    <w:rsid w:val="008A0193"/>
    <w:rsid w:val="008A2EA4"/>
    <w:rsid w:val="008A384E"/>
    <w:rsid w:val="008A66CC"/>
    <w:rsid w:val="008D1FB3"/>
    <w:rsid w:val="008D2BBD"/>
    <w:rsid w:val="008D2F5A"/>
    <w:rsid w:val="008E2050"/>
    <w:rsid w:val="008E2123"/>
    <w:rsid w:val="008E56A0"/>
    <w:rsid w:val="008E5D81"/>
    <w:rsid w:val="008E670B"/>
    <w:rsid w:val="008F0F17"/>
    <w:rsid w:val="008F2F59"/>
    <w:rsid w:val="008F7D3D"/>
    <w:rsid w:val="00902388"/>
    <w:rsid w:val="009063F2"/>
    <w:rsid w:val="00906829"/>
    <w:rsid w:val="00906F6E"/>
    <w:rsid w:val="00907AA2"/>
    <w:rsid w:val="00912376"/>
    <w:rsid w:val="009147B9"/>
    <w:rsid w:val="00920829"/>
    <w:rsid w:val="00920F19"/>
    <w:rsid w:val="00932B0F"/>
    <w:rsid w:val="00935656"/>
    <w:rsid w:val="0093765A"/>
    <w:rsid w:val="00940F82"/>
    <w:rsid w:val="00946DEA"/>
    <w:rsid w:val="0095169A"/>
    <w:rsid w:val="00961AD6"/>
    <w:rsid w:val="00963FA5"/>
    <w:rsid w:val="00971CE0"/>
    <w:rsid w:val="00972988"/>
    <w:rsid w:val="00980173"/>
    <w:rsid w:val="009816B9"/>
    <w:rsid w:val="00982E36"/>
    <w:rsid w:val="0099015A"/>
    <w:rsid w:val="0099256B"/>
    <w:rsid w:val="009955AC"/>
    <w:rsid w:val="00996735"/>
    <w:rsid w:val="00996BCB"/>
    <w:rsid w:val="009A0144"/>
    <w:rsid w:val="009A2F31"/>
    <w:rsid w:val="009A7B03"/>
    <w:rsid w:val="009B5904"/>
    <w:rsid w:val="009C1308"/>
    <w:rsid w:val="009C1F4D"/>
    <w:rsid w:val="009C291E"/>
    <w:rsid w:val="009C41AE"/>
    <w:rsid w:val="009C59B6"/>
    <w:rsid w:val="009C6438"/>
    <w:rsid w:val="009C7AB1"/>
    <w:rsid w:val="009D6945"/>
    <w:rsid w:val="009D7287"/>
    <w:rsid w:val="009E6A66"/>
    <w:rsid w:val="00A12CB1"/>
    <w:rsid w:val="00A143B1"/>
    <w:rsid w:val="00A15E0A"/>
    <w:rsid w:val="00A165CA"/>
    <w:rsid w:val="00A22EDA"/>
    <w:rsid w:val="00A2415A"/>
    <w:rsid w:val="00A24B44"/>
    <w:rsid w:val="00A26058"/>
    <w:rsid w:val="00A27BAB"/>
    <w:rsid w:val="00A359E2"/>
    <w:rsid w:val="00A366A2"/>
    <w:rsid w:val="00A40FF1"/>
    <w:rsid w:val="00A543E8"/>
    <w:rsid w:val="00A5750A"/>
    <w:rsid w:val="00A618F1"/>
    <w:rsid w:val="00A61B1C"/>
    <w:rsid w:val="00A663F8"/>
    <w:rsid w:val="00A719D9"/>
    <w:rsid w:val="00A74696"/>
    <w:rsid w:val="00A7490E"/>
    <w:rsid w:val="00A75B3D"/>
    <w:rsid w:val="00A80DC2"/>
    <w:rsid w:val="00A85A07"/>
    <w:rsid w:val="00A92E88"/>
    <w:rsid w:val="00A95B60"/>
    <w:rsid w:val="00A97357"/>
    <w:rsid w:val="00A978A8"/>
    <w:rsid w:val="00AA460F"/>
    <w:rsid w:val="00AA63BD"/>
    <w:rsid w:val="00AB4972"/>
    <w:rsid w:val="00AB6DDC"/>
    <w:rsid w:val="00AC4D39"/>
    <w:rsid w:val="00AC5D7B"/>
    <w:rsid w:val="00AD0296"/>
    <w:rsid w:val="00AD0B3A"/>
    <w:rsid w:val="00AD13B4"/>
    <w:rsid w:val="00AE3900"/>
    <w:rsid w:val="00AF6A03"/>
    <w:rsid w:val="00B006A2"/>
    <w:rsid w:val="00B02498"/>
    <w:rsid w:val="00B0324F"/>
    <w:rsid w:val="00B045F7"/>
    <w:rsid w:val="00B04A14"/>
    <w:rsid w:val="00B072B6"/>
    <w:rsid w:val="00B26E11"/>
    <w:rsid w:val="00B3183B"/>
    <w:rsid w:val="00B3609D"/>
    <w:rsid w:val="00B364E8"/>
    <w:rsid w:val="00B45399"/>
    <w:rsid w:val="00B512F1"/>
    <w:rsid w:val="00B52CE2"/>
    <w:rsid w:val="00B53277"/>
    <w:rsid w:val="00B536BC"/>
    <w:rsid w:val="00B5522C"/>
    <w:rsid w:val="00B55B99"/>
    <w:rsid w:val="00B55D07"/>
    <w:rsid w:val="00B6100B"/>
    <w:rsid w:val="00B70099"/>
    <w:rsid w:val="00B75237"/>
    <w:rsid w:val="00B757FA"/>
    <w:rsid w:val="00B80EB3"/>
    <w:rsid w:val="00B82ED2"/>
    <w:rsid w:val="00B86344"/>
    <w:rsid w:val="00B920A5"/>
    <w:rsid w:val="00BA1C80"/>
    <w:rsid w:val="00BA235A"/>
    <w:rsid w:val="00BA4181"/>
    <w:rsid w:val="00BA4F9D"/>
    <w:rsid w:val="00BB691E"/>
    <w:rsid w:val="00BC34A1"/>
    <w:rsid w:val="00BC527F"/>
    <w:rsid w:val="00BC655C"/>
    <w:rsid w:val="00BD75D7"/>
    <w:rsid w:val="00BE030E"/>
    <w:rsid w:val="00BE064A"/>
    <w:rsid w:val="00BE280E"/>
    <w:rsid w:val="00BE31C2"/>
    <w:rsid w:val="00BE51C7"/>
    <w:rsid w:val="00BE5EDC"/>
    <w:rsid w:val="00BE7ACA"/>
    <w:rsid w:val="00BF59E5"/>
    <w:rsid w:val="00BF7E58"/>
    <w:rsid w:val="00C00A1A"/>
    <w:rsid w:val="00C01B92"/>
    <w:rsid w:val="00C1039C"/>
    <w:rsid w:val="00C12126"/>
    <w:rsid w:val="00C140B7"/>
    <w:rsid w:val="00C17535"/>
    <w:rsid w:val="00C2010E"/>
    <w:rsid w:val="00C329A8"/>
    <w:rsid w:val="00C340AC"/>
    <w:rsid w:val="00C372AA"/>
    <w:rsid w:val="00C401DF"/>
    <w:rsid w:val="00C55E17"/>
    <w:rsid w:val="00C56BE8"/>
    <w:rsid w:val="00C65843"/>
    <w:rsid w:val="00C65B99"/>
    <w:rsid w:val="00C72B1C"/>
    <w:rsid w:val="00C72B2A"/>
    <w:rsid w:val="00C73708"/>
    <w:rsid w:val="00C74FF9"/>
    <w:rsid w:val="00C76BB6"/>
    <w:rsid w:val="00C77063"/>
    <w:rsid w:val="00C772F2"/>
    <w:rsid w:val="00C97B2C"/>
    <w:rsid w:val="00CA5D86"/>
    <w:rsid w:val="00CA6FF2"/>
    <w:rsid w:val="00CB152D"/>
    <w:rsid w:val="00CB2F4A"/>
    <w:rsid w:val="00CB3AF8"/>
    <w:rsid w:val="00CB3DCB"/>
    <w:rsid w:val="00CC1130"/>
    <w:rsid w:val="00CC1924"/>
    <w:rsid w:val="00CC2C9F"/>
    <w:rsid w:val="00CC7E9F"/>
    <w:rsid w:val="00CD17CC"/>
    <w:rsid w:val="00CD639B"/>
    <w:rsid w:val="00CD70A2"/>
    <w:rsid w:val="00CE494E"/>
    <w:rsid w:val="00CE5CE7"/>
    <w:rsid w:val="00CE60EA"/>
    <w:rsid w:val="00CF0A09"/>
    <w:rsid w:val="00CF224C"/>
    <w:rsid w:val="00CF243D"/>
    <w:rsid w:val="00CF5CD2"/>
    <w:rsid w:val="00CF6026"/>
    <w:rsid w:val="00CF6283"/>
    <w:rsid w:val="00D13878"/>
    <w:rsid w:val="00D14C09"/>
    <w:rsid w:val="00D17E7B"/>
    <w:rsid w:val="00D2314E"/>
    <w:rsid w:val="00D23ED3"/>
    <w:rsid w:val="00D2517C"/>
    <w:rsid w:val="00D31E09"/>
    <w:rsid w:val="00D3606D"/>
    <w:rsid w:val="00D57654"/>
    <w:rsid w:val="00D62281"/>
    <w:rsid w:val="00D635D1"/>
    <w:rsid w:val="00D63CB4"/>
    <w:rsid w:val="00D6439D"/>
    <w:rsid w:val="00D662F8"/>
    <w:rsid w:val="00D7753A"/>
    <w:rsid w:val="00D8168D"/>
    <w:rsid w:val="00D84639"/>
    <w:rsid w:val="00D966ED"/>
    <w:rsid w:val="00DB515C"/>
    <w:rsid w:val="00DB54C7"/>
    <w:rsid w:val="00DB658F"/>
    <w:rsid w:val="00DC58E8"/>
    <w:rsid w:val="00DD22EC"/>
    <w:rsid w:val="00DD28DC"/>
    <w:rsid w:val="00DD29FE"/>
    <w:rsid w:val="00DD311C"/>
    <w:rsid w:val="00DD5F86"/>
    <w:rsid w:val="00DE1BAF"/>
    <w:rsid w:val="00DE52EC"/>
    <w:rsid w:val="00DE6B68"/>
    <w:rsid w:val="00DF111F"/>
    <w:rsid w:val="00DF40AA"/>
    <w:rsid w:val="00DF4B09"/>
    <w:rsid w:val="00DF7902"/>
    <w:rsid w:val="00E03440"/>
    <w:rsid w:val="00E1161B"/>
    <w:rsid w:val="00E21123"/>
    <w:rsid w:val="00E21FA4"/>
    <w:rsid w:val="00E3630E"/>
    <w:rsid w:val="00E37689"/>
    <w:rsid w:val="00E45766"/>
    <w:rsid w:val="00E62A0F"/>
    <w:rsid w:val="00E6467D"/>
    <w:rsid w:val="00E75B66"/>
    <w:rsid w:val="00E76972"/>
    <w:rsid w:val="00E772C3"/>
    <w:rsid w:val="00E8175B"/>
    <w:rsid w:val="00E961E9"/>
    <w:rsid w:val="00E96BB0"/>
    <w:rsid w:val="00EA0386"/>
    <w:rsid w:val="00EA089F"/>
    <w:rsid w:val="00EB1CD7"/>
    <w:rsid w:val="00EB5758"/>
    <w:rsid w:val="00EB5FE2"/>
    <w:rsid w:val="00EC59CC"/>
    <w:rsid w:val="00EC5B1C"/>
    <w:rsid w:val="00ED1D0D"/>
    <w:rsid w:val="00ED2410"/>
    <w:rsid w:val="00ED4536"/>
    <w:rsid w:val="00ED5570"/>
    <w:rsid w:val="00ED6FBB"/>
    <w:rsid w:val="00ED79CE"/>
    <w:rsid w:val="00EE25F7"/>
    <w:rsid w:val="00EE3D8C"/>
    <w:rsid w:val="00EE7A20"/>
    <w:rsid w:val="00EF25D1"/>
    <w:rsid w:val="00EF7FF4"/>
    <w:rsid w:val="00F00A03"/>
    <w:rsid w:val="00F1391B"/>
    <w:rsid w:val="00F13D45"/>
    <w:rsid w:val="00F1586A"/>
    <w:rsid w:val="00F220A6"/>
    <w:rsid w:val="00F343C0"/>
    <w:rsid w:val="00F35ACF"/>
    <w:rsid w:val="00F404B2"/>
    <w:rsid w:val="00F413B7"/>
    <w:rsid w:val="00F42F05"/>
    <w:rsid w:val="00F4697F"/>
    <w:rsid w:val="00F500AC"/>
    <w:rsid w:val="00F51C6A"/>
    <w:rsid w:val="00F5396C"/>
    <w:rsid w:val="00F553E2"/>
    <w:rsid w:val="00F56725"/>
    <w:rsid w:val="00F57C0E"/>
    <w:rsid w:val="00F62075"/>
    <w:rsid w:val="00F6236B"/>
    <w:rsid w:val="00F63526"/>
    <w:rsid w:val="00F749EC"/>
    <w:rsid w:val="00F75213"/>
    <w:rsid w:val="00F823AF"/>
    <w:rsid w:val="00F84292"/>
    <w:rsid w:val="00F875A8"/>
    <w:rsid w:val="00F92BD8"/>
    <w:rsid w:val="00F97D3B"/>
    <w:rsid w:val="00FA382B"/>
    <w:rsid w:val="00FA3955"/>
    <w:rsid w:val="00FA5A22"/>
    <w:rsid w:val="00FA7A08"/>
    <w:rsid w:val="00FB3892"/>
    <w:rsid w:val="00FB6A2F"/>
    <w:rsid w:val="00FC2D29"/>
    <w:rsid w:val="00FC5967"/>
    <w:rsid w:val="00FC6B2F"/>
    <w:rsid w:val="00FD6148"/>
    <w:rsid w:val="00FD6F87"/>
    <w:rsid w:val="00FE44C5"/>
    <w:rsid w:val="00FF1486"/>
    <w:rsid w:val="00FF2626"/>
    <w:rsid w:val="00FF3FAC"/>
    <w:rsid w:val="00FF53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1B872A"/>
  <w15:docId w15:val="{A9504D39-D2C7-4718-AF17-6289F4A8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83B"/>
    <w:pPr>
      <w:spacing w:after="200" w:line="276" w:lineRule="auto"/>
      <w:jc w:val="both"/>
    </w:pPr>
    <w:rPr>
      <w:rFonts w:ascii="Times New Roman" w:hAnsi="Times New Roman"/>
      <w:sz w:val="24"/>
      <w:szCs w:val="28"/>
      <w:lang w:eastAsia="en-US" w:bidi="en-US"/>
    </w:rPr>
  </w:style>
  <w:style w:type="paragraph" w:styleId="Overskrift1">
    <w:name w:val="heading 1"/>
    <w:basedOn w:val="Normal"/>
    <w:next w:val="Normal"/>
    <w:link w:val="Overskrift1Tegn"/>
    <w:uiPriority w:val="9"/>
    <w:qFormat/>
    <w:rsid w:val="007D607D"/>
    <w:pPr>
      <w:keepNext/>
      <w:keepLines/>
      <w:numPr>
        <w:numId w:val="12"/>
      </w:numPr>
      <w:spacing w:before="360" w:after="0"/>
      <w:ind w:left="357" w:hanging="357"/>
      <w:outlineLvl w:val="0"/>
    </w:pPr>
    <w:rPr>
      <w:rFonts w:asciiTheme="minorHAnsi" w:hAnsiTheme="minorHAnsi"/>
      <w:b/>
      <w:bCs/>
      <w:sz w:val="28"/>
    </w:rPr>
  </w:style>
  <w:style w:type="paragraph" w:styleId="Overskrift2">
    <w:name w:val="heading 2"/>
    <w:basedOn w:val="Normal"/>
    <w:next w:val="Normal"/>
    <w:link w:val="Overskrift2Tegn"/>
    <w:uiPriority w:val="9"/>
    <w:unhideWhenUsed/>
    <w:qFormat/>
    <w:rsid w:val="003F6BE1"/>
    <w:pPr>
      <w:keepNext/>
      <w:keepLines/>
      <w:numPr>
        <w:numId w:val="18"/>
      </w:numPr>
      <w:spacing w:before="200" w:after="0"/>
      <w:outlineLvl w:val="1"/>
    </w:pPr>
    <w:rPr>
      <w:rFonts w:asciiTheme="minorHAnsi" w:hAnsiTheme="minorHAnsi"/>
      <w:b/>
      <w:bCs/>
      <w:sz w:val="26"/>
      <w:szCs w:val="26"/>
    </w:rPr>
  </w:style>
  <w:style w:type="paragraph" w:styleId="Overskrift3">
    <w:name w:val="heading 3"/>
    <w:basedOn w:val="Normal"/>
    <w:next w:val="Normal"/>
    <w:link w:val="Overskrift3Tegn"/>
    <w:uiPriority w:val="9"/>
    <w:unhideWhenUsed/>
    <w:qFormat/>
    <w:rsid w:val="00363C55"/>
    <w:pPr>
      <w:keepNext/>
      <w:keepLines/>
      <w:spacing w:before="200" w:after="0"/>
      <w:outlineLvl w:val="2"/>
    </w:pPr>
    <w:rPr>
      <w:rFonts w:ascii="Cambria" w:hAnsi="Cambria"/>
      <w:b/>
      <w:bCs/>
      <w:color w:val="4F81BD"/>
    </w:rPr>
  </w:style>
  <w:style w:type="paragraph" w:styleId="Overskrift4">
    <w:name w:val="heading 4"/>
    <w:basedOn w:val="Normal"/>
    <w:next w:val="Normal"/>
    <w:link w:val="Overskrift4Tegn"/>
    <w:uiPriority w:val="9"/>
    <w:semiHidden/>
    <w:unhideWhenUsed/>
    <w:qFormat/>
    <w:rsid w:val="00363C55"/>
    <w:pPr>
      <w:keepNext/>
      <w:keepLines/>
      <w:spacing w:before="200" w:after="0"/>
      <w:outlineLvl w:val="3"/>
    </w:pPr>
    <w:rPr>
      <w:rFonts w:ascii="Cambria" w:hAnsi="Cambria"/>
      <w:b/>
      <w:bCs/>
      <w:i/>
      <w:iCs/>
      <w:color w:val="4F81BD"/>
    </w:rPr>
  </w:style>
  <w:style w:type="paragraph" w:styleId="Overskrift5">
    <w:name w:val="heading 5"/>
    <w:basedOn w:val="Normal"/>
    <w:next w:val="Normal"/>
    <w:link w:val="Overskrift5Tegn"/>
    <w:uiPriority w:val="9"/>
    <w:semiHidden/>
    <w:unhideWhenUsed/>
    <w:qFormat/>
    <w:rsid w:val="00363C55"/>
    <w:pPr>
      <w:keepNext/>
      <w:keepLines/>
      <w:spacing w:before="200" w:after="0"/>
      <w:outlineLvl w:val="4"/>
    </w:pPr>
    <w:rPr>
      <w:rFonts w:ascii="Cambria" w:hAnsi="Cambria"/>
      <w:color w:val="243F60"/>
    </w:rPr>
  </w:style>
  <w:style w:type="paragraph" w:styleId="Overskrift6">
    <w:name w:val="heading 6"/>
    <w:basedOn w:val="Normal"/>
    <w:next w:val="Normal"/>
    <w:link w:val="Overskrift6Tegn"/>
    <w:uiPriority w:val="9"/>
    <w:semiHidden/>
    <w:unhideWhenUsed/>
    <w:qFormat/>
    <w:rsid w:val="00363C55"/>
    <w:pPr>
      <w:keepNext/>
      <w:keepLines/>
      <w:spacing w:before="200" w:after="0"/>
      <w:outlineLvl w:val="5"/>
    </w:pPr>
    <w:rPr>
      <w:rFonts w:ascii="Cambria" w:hAnsi="Cambria"/>
      <w:i/>
      <w:iCs/>
      <w:color w:val="243F60"/>
    </w:rPr>
  </w:style>
  <w:style w:type="paragraph" w:styleId="Overskrift7">
    <w:name w:val="heading 7"/>
    <w:basedOn w:val="Normal"/>
    <w:next w:val="Normal"/>
    <w:link w:val="Overskrift7Tegn"/>
    <w:uiPriority w:val="9"/>
    <w:semiHidden/>
    <w:unhideWhenUsed/>
    <w:qFormat/>
    <w:rsid w:val="00363C55"/>
    <w:pPr>
      <w:keepNext/>
      <w:keepLines/>
      <w:spacing w:before="200" w:after="0"/>
      <w:outlineLvl w:val="6"/>
    </w:pPr>
    <w:rPr>
      <w:rFonts w:ascii="Cambria" w:hAnsi="Cambria"/>
      <w:i/>
      <w:iCs/>
      <w:color w:val="404040"/>
    </w:rPr>
  </w:style>
  <w:style w:type="paragraph" w:styleId="Overskrift8">
    <w:name w:val="heading 8"/>
    <w:basedOn w:val="Normal"/>
    <w:next w:val="Normal"/>
    <w:link w:val="Overskrift8Tegn"/>
    <w:uiPriority w:val="9"/>
    <w:semiHidden/>
    <w:unhideWhenUsed/>
    <w:qFormat/>
    <w:rsid w:val="00363C55"/>
    <w:pPr>
      <w:keepNext/>
      <w:keepLines/>
      <w:spacing w:before="200" w:after="0"/>
      <w:outlineLvl w:val="7"/>
    </w:pPr>
    <w:rPr>
      <w:rFonts w:ascii="Cambria" w:hAnsi="Cambria"/>
      <w:color w:val="4F81BD"/>
      <w:sz w:val="20"/>
      <w:szCs w:val="20"/>
    </w:rPr>
  </w:style>
  <w:style w:type="paragraph" w:styleId="Overskrift9">
    <w:name w:val="heading 9"/>
    <w:basedOn w:val="Normal"/>
    <w:next w:val="Normal"/>
    <w:link w:val="Overskrift9Tegn"/>
    <w:uiPriority w:val="9"/>
    <w:semiHidden/>
    <w:unhideWhenUsed/>
    <w:qFormat/>
    <w:rsid w:val="00363C55"/>
    <w:pPr>
      <w:keepNext/>
      <w:keepLines/>
      <w:spacing w:before="200" w:after="0"/>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A143B1"/>
    <w:pPr>
      <w:tabs>
        <w:tab w:val="center" w:pos="4536"/>
        <w:tab w:val="right" w:pos="9072"/>
      </w:tabs>
    </w:pPr>
  </w:style>
  <w:style w:type="paragraph" w:styleId="Bunntekst">
    <w:name w:val="footer"/>
    <w:basedOn w:val="Normal"/>
    <w:link w:val="BunntekstTegn"/>
    <w:uiPriority w:val="99"/>
    <w:rsid w:val="00A143B1"/>
    <w:pPr>
      <w:tabs>
        <w:tab w:val="center" w:pos="4536"/>
        <w:tab w:val="right" w:pos="9072"/>
      </w:tabs>
    </w:pPr>
  </w:style>
  <w:style w:type="character" w:styleId="Sidetall">
    <w:name w:val="page number"/>
    <w:basedOn w:val="Standardskriftforavsnitt"/>
    <w:rsid w:val="00A143B1"/>
  </w:style>
  <w:style w:type="character" w:styleId="Hyperkobling">
    <w:name w:val="Hyperlink"/>
    <w:basedOn w:val="Standardskriftforavsnitt"/>
    <w:uiPriority w:val="99"/>
    <w:rsid w:val="0099256B"/>
    <w:rPr>
      <w:color w:val="025BA7"/>
      <w:u w:val="single"/>
    </w:rPr>
  </w:style>
  <w:style w:type="character" w:styleId="Utheving">
    <w:name w:val="Emphasis"/>
    <w:basedOn w:val="Standardskriftforavsnitt"/>
    <w:uiPriority w:val="20"/>
    <w:qFormat/>
    <w:rsid w:val="00363C55"/>
    <w:rPr>
      <w:i/>
      <w:iCs/>
    </w:rPr>
  </w:style>
  <w:style w:type="paragraph" w:styleId="Bobletekst">
    <w:name w:val="Balloon Text"/>
    <w:basedOn w:val="Normal"/>
    <w:semiHidden/>
    <w:rsid w:val="00A80DC2"/>
    <w:rPr>
      <w:rFonts w:ascii="Tahoma" w:hAnsi="Tahoma" w:cs="Tahoma"/>
      <w:sz w:val="16"/>
      <w:szCs w:val="16"/>
    </w:rPr>
  </w:style>
  <w:style w:type="table" w:styleId="Tabellrutenett">
    <w:name w:val="Table Grid"/>
    <w:basedOn w:val="Vanligtabell"/>
    <w:rsid w:val="00F5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363C55"/>
    <w:rPr>
      <w:rFonts w:ascii="Cambria" w:eastAsia="Times New Roman" w:hAnsi="Cambria" w:cs="Times New Roman"/>
      <w:b/>
      <w:bCs/>
      <w:color w:val="4F81BD"/>
    </w:rPr>
  </w:style>
  <w:style w:type="paragraph" w:styleId="Fotnotetekst">
    <w:name w:val="footnote text"/>
    <w:basedOn w:val="Normal"/>
    <w:link w:val="FotnotetekstTegn"/>
    <w:rsid w:val="00CF0A09"/>
    <w:rPr>
      <w:sz w:val="20"/>
      <w:szCs w:val="20"/>
    </w:rPr>
  </w:style>
  <w:style w:type="character" w:customStyle="1" w:styleId="FotnotetekstTegn">
    <w:name w:val="Fotnotetekst Tegn"/>
    <w:basedOn w:val="Standardskriftforavsnitt"/>
    <w:link w:val="Fotnotetekst"/>
    <w:rsid w:val="00CF0A09"/>
  </w:style>
  <w:style w:type="character" w:styleId="Fotnotereferanse">
    <w:name w:val="footnote reference"/>
    <w:basedOn w:val="Standardskriftforavsnitt"/>
    <w:rsid w:val="00CF0A09"/>
    <w:rPr>
      <w:vertAlign w:val="superscript"/>
    </w:rPr>
  </w:style>
  <w:style w:type="character" w:customStyle="1" w:styleId="Overskrift2Tegn">
    <w:name w:val="Overskrift 2 Tegn"/>
    <w:basedOn w:val="Standardskriftforavsnitt"/>
    <w:link w:val="Overskrift2"/>
    <w:uiPriority w:val="9"/>
    <w:rsid w:val="003F6BE1"/>
    <w:rPr>
      <w:rFonts w:asciiTheme="minorHAnsi" w:hAnsiTheme="minorHAnsi"/>
      <w:b/>
      <w:bCs/>
      <w:sz w:val="26"/>
      <w:szCs w:val="26"/>
      <w:lang w:eastAsia="en-US" w:bidi="en-US"/>
    </w:rPr>
  </w:style>
  <w:style w:type="character" w:customStyle="1" w:styleId="Overskrift1Tegn">
    <w:name w:val="Overskrift 1 Tegn"/>
    <w:basedOn w:val="Standardskriftforavsnitt"/>
    <w:link w:val="Overskrift1"/>
    <w:uiPriority w:val="9"/>
    <w:rsid w:val="007D607D"/>
    <w:rPr>
      <w:rFonts w:asciiTheme="minorHAnsi" w:hAnsiTheme="minorHAnsi"/>
      <w:b/>
      <w:bCs/>
      <w:sz w:val="28"/>
      <w:szCs w:val="28"/>
      <w:lang w:eastAsia="en-US" w:bidi="en-US"/>
    </w:rPr>
  </w:style>
  <w:style w:type="character" w:customStyle="1" w:styleId="Overskrift4Tegn">
    <w:name w:val="Overskrift 4 Tegn"/>
    <w:basedOn w:val="Standardskriftforavsnitt"/>
    <w:link w:val="Overskrift4"/>
    <w:uiPriority w:val="9"/>
    <w:rsid w:val="00363C55"/>
    <w:rPr>
      <w:rFonts w:ascii="Cambria" w:eastAsia="Times New Roman" w:hAnsi="Cambria" w:cs="Times New Roman"/>
      <w:b/>
      <w:bCs/>
      <w:i/>
      <w:iCs/>
      <w:color w:val="4F81BD"/>
    </w:rPr>
  </w:style>
  <w:style w:type="character" w:customStyle="1" w:styleId="Overskrift5Tegn">
    <w:name w:val="Overskrift 5 Tegn"/>
    <w:basedOn w:val="Standardskriftforavsnitt"/>
    <w:link w:val="Overskrift5"/>
    <w:uiPriority w:val="9"/>
    <w:rsid w:val="00363C55"/>
    <w:rPr>
      <w:rFonts w:ascii="Cambria" w:eastAsia="Times New Roman" w:hAnsi="Cambria" w:cs="Times New Roman"/>
      <w:color w:val="243F60"/>
    </w:rPr>
  </w:style>
  <w:style w:type="character" w:customStyle="1" w:styleId="Overskrift6Tegn">
    <w:name w:val="Overskrift 6 Tegn"/>
    <w:basedOn w:val="Standardskriftforavsnitt"/>
    <w:link w:val="Overskrift6"/>
    <w:uiPriority w:val="9"/>
    <w:rsid w:val="00363C55"/>
    <w:rPr>
      <w:rFonts w:ascii="Cambria" w:eastAsia="Times New Roman" w:hAnsi="Cambria" w:cs="Times New Roman"/>
      <w:i/>
      <w:iCs/>
      <w:color w:val="243F60"/>
    </w:rPr>
  </w:style>
  <w:style w:type="character" w:customStyle="1" w:styleId="Overskrift7Tegn">
    <w:name w:val="Overskrift 7 Tegn"/>
    <w:basedOn w:val="Standardskriftforavsnitt"/>
    <w:link w:val="Overskrift7"/>
    <w:uiPriority w:val="9"/>
    <w:rsid w:val="00363C55"/>
    <w:rPr>
      <w:rFonts w:ascii="Cambria" w:eastAsia="Times New Roman" w:hAnsi="Cambria" w:cs="Times New Roman"/>
      <w:i/>
      <w:iCs/>
      <w:color w:val="404040"/>
    </w:rPr>
  </w:style>
  <w:style w:type="character" w:customStyle="1" w:styleId="Overskrift8Tegn">
    <w:name w:val="Overskrift 8 Tegn"/>
    <w:basedOn w:val="Standardskriftforavsnitt"/>
    <w:link w:val="Overskrift8"/>
    <w:uiPriority w:val="9"/>
    <w:rsid w:val="00363C55"/>
    <w:rPr>
      <w:rFonts w:ascii="Cambria" w:eastAsia="Times New Roman" w:hAnsi="Cambria" w:cs="Times New Roman"/>
      <w:color w:val="4F81BD"/>
      <w:sz w:val="20"/>
      <w:szCs w:val="20"/>
    </w:rPr>
  </w:style>
  <w:style w:type="character" w:customStyle="1" w:styleId="Overskrift9Tegn">
    <w:name w:val="Overskrift 9 Tegn"/>
    <w:basedOn w:val="Standardskriftforavsnitt"/>
    <w:link w:val="Overskrift9"/>
    <w:uiPriority w:val="9"/>
    <w:rsid w:val="00363C55"/>
    <w:rPr>
      <w:rFonts w:ascii="Cambria" w:eastAsia="Times New Roman" w:hAnsi="Cambria" w:cs="Times New Roman"/>
      <w:i/>
      <w:iCs/>
      <w:color w:val="404040"/>
      <w:sz w:val="20"/>
      <w:szCs w:val="20"/>
    </w:rPr>
  </w:style>
  <w:style w:type="paragraph" w:styleId="Bildetekst">
    <w:name w:val="caption"/>
    <w:basedOn w:val="Normal"/>
    <w:next w:val="Normal"/>
    <w:uiPriority w:val="35"/>
    <w:semiHidden/>
    <w:unhideWhenUsed/>
    <w:qFormat/>
    <w:rsid w:val="00363C55"/>
    <w:pPr>
      <w:spacing w:line="240" w:lineRule="auto"/>
    </w:pPr>
    <w:rPr>
      <w:b/>
      <w:bCs/>
      <w:color w:val="4F81BD"/>
      <w:sz w:val="18"/>
      <w:szCs w:val="18"/>
    </w:rPr>
  </w:style>
  <w:style w:type="paragraph" w:styleId="Tittel">
    <w:name w:val="Title"/>
    <w:basedOn w:val="Normal"/>
    <w:next w:val="Normal"/>
    <w:link w:val="TittelTegn"/>
    <w:uiPriority w:val="10"/>
    <w:qFormat/>
    <w:rsid w:val="00363C5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rsid w:val="00363C55"/>
    <w:rPr>
      <w:rFonts w:ascii="Cambria" w:eastAsia="Times New Roman" w:hAnsi="Cambria" w:cs="Times New Roman"/>
      <w:color w:val="17365D"/>
      <w:spacing w:val="5"/>
      <w:kern w:val="28"/>
      <w:sz w:val="52"/>
      <w:szCs w:val="52"/>
    </w:rPr>
  </w:style>
  <w:style w:type="paragraph" w:styleId="Undertittel">
    <w:name w:val="Subtitle"/>
    <w:basedOn w:val="Normal"/>
    <w:next w:val="Normal"/>
    <w:link w:val="UndertittelTegn"/>
    <w:uiPriority w:val="11"/>
    <w:qFormat/>
    <w:rsid w:val="00363C55"/>
    <w:pPr>
      <w:numPr>
        <w:ilvl w:val="1"/>
      </w:numPr>
    </w:pPr>
    <w:rPr>
      <w:rFonts w:ascii="Cambria" w:hAnsi="Cambria"/>
      <w:i/>
      <w:iCs/>
      <w:color w:val="4F81BD"/>
      <w:spacing w:val="15"/>
      <w:szCs w:val="24"/>
    </w:rPr>
  </w:style>
  <w:style w:type="character" w:customStyle="1" w:styleId="UndertittelTegn">
    <w:name w:val="Undertittel Tegn"/>
    <w:basedOn w:val="Standardskriftforavsnitt"/>
    <w:link w:val="Undertittel"/>
    <w:uiPriority w:val="11"/>
    <w:rsid w:val="00363C55"/>
    <w:rPr>
      <w:rFonts w:ascii="Cambria" w:eastAsia="Times New Roman" w:hAnsi="Cambria" w:cs="Times New Roman"/>
      <w:i/>
      <w:iCs/>
      <w:color w:val="4F81BD"/>
      <w:spacing w:val="15"/>
      <w:sz w:val="24"/>
      <w:szCs w:val="24"/>
    </w:rPr>
  </w:style>
  <w:style w:type="character" w:styleId="Sterk">
    <w:name w:val="Strong"/>
    <w:basedOn w:val="Standardskriftforavsnitt"/>
    <w:uiPriority w:val="22"/>
    <w:qFormat/>
    <w:rsid w:val="00363C55"/>
    <w:rPr>
      <w:b/>
      <w:bCs/>
    </w:rPr>
  </w:style>
  <w:style w:type="paragraph" w:styleId="Ingenmellomrom">
    <w:name w:val="No Spacing"/>
    <w:link w:val="IngenmellomromTegn"/>
    <w:uiPriority w:val="1"/>
    <w:qFormat/>
    <w:rsid w:val="00363C55"/>
    <w:rPr>
      <w:sz w:val="22"/>
      <w:szCs w:val="22"/>
      <w:lang w:val="en-US" w:eastAsia="en-US" w:bidi="en-US"/>
    </w:rPr>
  </w:style>
  <w:style w:type="paragraph" w:styleId="Listeavsnitt">
    <w:name w:val="List Paragraph"/>
    <w:basedOn w:val="Normal"/>
    <w:uiPriority w:val="34"/>
    <w:qFormat/>
    <w:rsid w:val="00363C55"/>
    <w:pPr>
      <w:ind w:left="720"/>
      <w:contextualSpacing/>
    </w:pPr>
  </w:style>
  <w:style w:type="paragraph" w:styleId="Sitat">
    <w:name w:val="Quote"/>
    <w:basedOn w:val="Normal"/>
    <w:next w:val="Normal"/>
    <w:link w:val="SitatTegn"/>
    <w:uiPriority w:val="29"/>
    <w:qFormat/>
    <w:rsid w:val="00363C55"/>
    <w:rPr>
      <w:i/>
      <w:iCs/>
      <w:color w:val="000000"/>
    </w:rPr>
  </w:style>
  <w:style w:type="character" w:customStyle="1" w:styleId="SitatTegn">
    <w:name w:val="Sitat Tegn"/>
    <w:basedOn w:val="Standardskriftforavsnitt"/>
    <w:link w:val="Sitat"/>
    <w:uiPriority w:val="29"/>
    <w:rsid w:val="00363C55"/>
    <w:rPr>
      <w:i/>
      <w:iCs/>
      <w:color w:val="000000"/>
    </w:rPr>
  </w:style>
  <w:style w:type="paragraph" w:styleId="Sterktsitat">
    <w:name w:val="Intense Quote"/>
    <w:basedOn w:val="Normal"/>
    <w:next w:val="Normal"/>
    <w:link w:val="SterktsitatTegn"/>
    <w:uiPriority w:val="30"/>
    <w:qFormat/>
    <w:rsid w:val="00363C55"/>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rsid w:val="00363C55"/>
    <w:rPr>
      <w:b/>
      <w:bCs/>
      <w:i/>
      <w:iCs/>
      <w:color w:val="4F81BD"/>
    </w:rPr>
  </w:style>
  <w:style w:type="character" w:styleId="Svakutheving">
    <w:name w:val="Subtle Emphasis"/>
    <w:basedOn w:val="Standardskriftforavsnitt"/>
    <w:uiPriority w:val="19"/>
    <w:qFormat/>
    <w:rsid w:val="00363C55"/>
    <w:rPr>
      <w:i/>
      <w:iCs/>
      <w:color w:val="808080"/>
    </w:rPr>
  </w:style>
  <w:style w:type="character" w:styleId="Sterkutheving">
    <w:name w:val="Intense Emphasis"/>
    <w:basedOn w:val="Standardskriftforavsnitt"/>
    <w:uiPriority w:val="21"/>
    <w:qFormat/>
    <w:rsid w:val="00363C55"/>
    <w:rPr>
      <w:b/>
      <w:bCs/>
      <w:i/>
      <w:iCs/>
      <w:color w:val="4F81BD"/>
    </w:rPr>
  </w:style>
  <w:style w:type="character" w:styleId="Svakreferanse">
    <w:name w:val="Subtle Reference"/>
    <w:basedOn w:val="Standardskriftforavsnitt"/>
    <w:uiPriority w:val="31"/>
    <w:qFormat/>
    <w:rsid w:val="00363C55"/>
    <w:rPr>
      <w:smallCaps/>
      <w:color w:val="C0504D"/>
      <w:u w:val="single"/>
    </w:rPr>
  </w:style>
  <w:style w:type="character" w:styleId="Sterkreferanse">
    <w:name w:val="Intense Reference"/>
    <w:basedOn w:val="Standardskriftforavsnitt"/>
    <w:uiPriority w:val="32"/>
    <w:qFormat/>
    <w:rsid w:val="00363C55"/>
    <w:rPr>
      <w:b/>
      <w:bCs/>
      <w:smallCaps/>
      <w:color w:val="C0504D"/>
      <w:spacing w:val="5"/>
      <w:u w:val="single"/>
    </w:rPr>
  </w:style>
  <w:style w:type="character" w:styleId="Boktittel">
    <w:name w:val="Book Title"/>
    <w:basedOn w:val="Standardskriftforavsnitt"/>
    <w:uiPriority w:val="33"/>
    <w:qFormat/>
    <w:rsid w:val="00363C55"/>
    <w:rPr>
      <w:b/>
      <w:bCs/>
      <w:smallCaps/>
      <w:spacing w:val="5"/>
    </w:rPr>
  </w:style>
  <w:style w:type="paragraph" w:styleId="Overskriftforinnholdsfortegnelse">
    <w:name w:val="TOC Heading"/>
    <w:basedOn w:val="Overskrift1"/>
    <w:next w:val="Normal"/>
    <w:uiPriority w:val="39"/>
    <w:semiHidden/>
    <w:unhideWhenUsed/>
    <w:qFormat/>
    <w:rsid w:val="00363C55"/>
    <w:pPr>
      <w:outlineLvl w:val="9"/>
    </w:pPr>
  </w:style>
  <w:style w:type="character" w:customStyle="1" w:styleId="BunntekstTegn">
    <w:name w:val="Bunntekst Tegn"/>
    <w:basedOn w:val="Standardskriftforavsnitt"/>
    <w:link w:val="Bunntekst"/>
    <w:uiPriority w:val="99"/>
    <w:rsid w:val="0043365F"/>
  </w:style>
  <w:style w:type="character" w:customStyle="1" w:styleId="IngenmellomromTegn">
    <w:name w:val="Ingen mellomrom Tegn"/>
    <w:basedOn w:val="Standardskriftforavsnitt"/>
    <w:link w:val="Ingenmellomrom"/>
    <w:uiPriority w:val="1"/>
    <w:rsid w:val="0043365F"/>
    <w:rPr>
      <w:sz w:val="22"/>
      <w:szCs w:val="22"/>
      <w:lang w:val="en-US" w:eastAsia="en-US" w:bidi="en-US"/>
    </w:rPr>
  </w:style>
  <w:style w:type="character" w:customStyle="1" w:styleId="TopptekstTegn">
    <w:name w:val="Topptekst Tegn"/>
    <w:basedOn w:val="Standardskriftforavsnitt"/>
    <w:link w:val="Topptekst"/>
    <w:uiPriority w:val="99"/>
    <w:rsid w:val="0043365F"/>
  </w:style>
  <w:style w:type="paragraph" w:styleId="INNH1">
    <w:name w:val="toc 1"/>
    <w:basedOn w:val="Normal"/>
    <w:next w:val="Normal"/>
    <w:autoRedefine/>
    <w:uiPriority w:val="39"/>
    <w:rsid w:val="00DB515C"/>
    <w:pPr>
      <w:tabs>
        <w:tab w:val="left" w:pos="440"/>
        <w:tab w:val="right" w:leader="dot" w:pos="9060"/>
      </w:tabs>
      <w:spacing w:line="240" w:lineRule="auto"/>
    </w:pPr>
  </w:style>
  <w:style w:type="paragraph" w:styleId="INNH2">
    <w:name w:val="toc 2"/>
    <w:basedOn w:val="Normal"/>
    <w:next w:val="Normal"/>
    <w:autoRedefine/>
    <w:uiPriority w:val="39"/>
    <w:rsid w:val="00B80EB3"/>
    <w:pPr>
      <w:ind w:left="220"/>
    </w:pPr>
  </w:style>
  <w:style w:type="paragraph" w:styleId="INNH3">
    <w:name w:val="toc 3"/>
    <w:basedOn w:val="Normal"/>
    <w:next w:val="Normal"/>
    <w:autoRedefine/>
    <w:uiPriority w:val="39"/>
    <w:rsid w:val="00B80EB3"/>
    <w:pPr>
      <w:ind w:left="440"/>
    </w:pPr>
  </w:style>
  <w:style w:type="paragraph" w:styleId="NormalWeb">
    <w:name w:val="Normal (Web)"/>
    <w:basedOn w:val="Normal"/>
    <w:uiPriority w:val="99"/>
    <w:unhideWhenUsed/>
    <w:rsid w:val="0056590E"/>
    <w:pPr>
      <w:spacing w:before="100" w:beforeAutospacing="1" w:after="100" w:afterAutospacing="1" w:line="240" w:lineRule="auto"/>
    </w:pPr>
    <w:rPr>
      <w:rFonts w:ascii="Arial" w:hAnsi="Arial" w:cs="Arial"/>
      <w:szCs w:val="24"/>
      <w:lang w:eastAsia="nb-NO" w:bidi="ar-SA"/>
    </w:rPr>
  </w:style>
  <w:style w:type="character" w:styleId="Fulgthyperkobling">
    <w:name w:val="FollowedHyperlink"/>
    <w:basedOn w:val="Standardskriftforavsnitt"/>
    <w:rsid w:val="00B3183B"/>
    <w:rPr>
      <w:color w:val="800080" w:themeColor="followedHyperlink"/>
      <w:u w:val="single"/>
    </w:rPr>
  </w:style>
  <w:style w:type="character" w:styleId="Ulstomtale">
    <w:name w:val="Unresolved Mention"/>
    <w:basedOn w:val="Standardskriftforavsnitt"/>
    <w:uiPriority w:val="99"/>
    <w:semiHidden/>
    <w:unhideWhenUsed/>
    <w:rsid w:val="00483EC8"/>
    <w:rPr>
      <w:color w:val="605E5C"/>
      <w:shd w:val="clear" w:color="auto" w:fill="E1DFDD"/>
    </w:rPr>
  </w:style>
  <w:style w:type="character" w:styleId="Merknadsreferanse">
    <w:name w:val="annotation reference"/>
    <w:basedOn w:val="Standardskriftforavsnitt"/>
    <w:semiHidden/>
    <w:unhideWhenUsed/>
    <w:rsid w:val="00783191"/>
    <w:rPr>
      <w:sz w:val="16"/>
      <w:szCs w:val="16"/>
    </w:rPr>
  </w:style>
  <w:style w:type="paragraph" w:styleId="Merknadstekst">
    <w:name w:val="annotation text"/>
    <w:basedOn w:val="Normal"/>
    <w:link w:val="MerknadstekstTegn"/>
    <w:semiHidden/>
    <w:unhideWhenUsed/>
    <w:rsid w:val="00783191"/>
    <w:pPr>
      <w:spacing w:line="240" w:lineRule="auto"/>
    </w:pPr>
    <w:rPr>
      <w:sz w:val="20"/>
      <w:szCs w:val="20"/>
    </w:rPr>
  </w:style>
  <w:style w:type="character" w:customStyle="1" w:styleId="MerknadstekstTegn">
    <w:name w:val="Merknadstekst Tegn"/>
    <w:basedOn w:val="Standardskriftforavsnitt"/>
    <w:link w:val="Merknadstekst"/>
    <w:semiHidden/>
    <w:rsid w:val="00783191"/>
    <w:rPr>
      <w:rFonts w:ascii="Times New Roman" w:hAnsi="Times New Roman"/>
      <w:lang w:eastAsia="en-US" w:bidi="en-US"/>
    </w:rPr>
  </w:style>
  <w:style w:type="paragraph" w:styleId="Kommentaremne">
    <w:name w:val="annotation subject"/>
    <w:basedOn w:val="Merknadstekst"/>
    <w:next w:val="Merknadstekst"/>
    <w:link w:val="KommentaremneTegn"/>
    <w:semiHidden/>
    <w:unhideWhenUsed/>
    <w:rsid w:val="00783191"/>
    <w:rPr>
      <w:b/>
      <w:bCs/>
    </w:rPr>
  </w:style>
  <w:style w:type="character" w:customStyle="1" w:styleId="KommentaremneTegn">
    <w:name w:val="Kommentaremne Tegn"/>
    <w:basedOn w:val="MerknadstekstTegn"/>
    <w:link w:val="Kommentaremne"/>
    <w:semiHidden/>
    <w:rsid w:val="00783191"/>
    <w:rPr>
      <w:rFonts w:ascii="Times New Roman" w:hAnsi="Times New Roman"/>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0371">
      <w:bodyDiv w:val="1"/>
      <w:marLeft w:val="0"/>
      <w:marRight w:val="0"/>
      <w:marTop w:val="0"/>
      <w:marBottom w:val="0"/>
      <w:divBdr>
        <w:top w:val="none" w:sz="0" w:space="0" w:color="auto"/>
        <w:left w:val="none" w:sz="0" w:space="0" w:color="auto"/>
        <w:bottom w:val="none" w:sz="0" w:space="0" w:color="auto"/>
        <w:right w:val="none" w:sz="0" w:space="0" w:color="auto"/>
      </w:divBdr>
      <w:divsChild>
        <w:div w:id="228732601">
          <w:marLeft w:val="-7600"/>
          <w:marRight w:val="0"/>
          <w:marTop w:val="300"/>
          <w:marBottom w:val="0"/>
          <w:divBdr>
            <w:top w:val="none" w:sz="0" w:space="0" w:color="auto"/>
            <w:left w:val="none" w:sz="0" w:space="0" w:color="auto"/>
            <w:bottom w:val="none" w:sz="0" w:space="0" w:color="auto"/>
            <w:right w:val="none" w:sz="0" w:space="0" w:color="auto"/>
          </w:divBdr>
          <w:divsChild>
            <w:div w:id="8721350">
              <w:marLeft w:val="0"/>
              <w:marRight w:val="0"/>
              <w:marTop w:val="0"/>
              <w:marBottom w:val="0"/>
              <w:divBdr>
                <w:top w:val="none" w:sz="0" w:space="0" w:color="auto"/>
                <w:left w:val="none" w:sz="0" w:space="0" w:color="auto"/>
                <w:bottom w:val="none" w:sz="0" w:space="0" w:color="auto"/>
                <w:right w:val="none" w:sz="0" w:space="0" w:color="auto"/>
              </w:divBdr>
              <w:divsChild>
                <w:div w:id="645624680">
                  <w:marLeft w:val="4400"/>
                  <w:marRight w:val="400"/>
                  <w:marTop w:val="0"/>
                  <w:marBottom w:val="0"/>
                  <w:divBdr>
                    <w:top w:val="none" w:sz="0" w:space="0" w:color="auto"/>
                    <w:left w:val="none" w:sz="0" w:space="0" w:color="auto"/>
                    <w:bottom w:val="none" w:sz="0" w:space="0" w:color="auto"/>
                    <w:right w:val="none" w:sz="0" w:space="0" w:color="auto"/>
                  </w:divBdr>
                </w:div>
              </w:divsChild>
            </w:div>
          </w:divsChild>
        </w:div>
      </w:divsChild>
    </w:div>
    <w:div w:id="197740345">
      <w:bodyDiv w:val="1"/>
      <w:marLeft w:val="0"/>
      <w:marRight w:val="0"/>
      <w:marTop w:val="0"/>
      <w:marBottom w:val="0"/>
      <w:divBdr>
        <w:top w:val="none" w:sz="0" w:space="0" w:color="auto"/>
        <w:left w:val="none" w:sz="0" w:space="0" w:color="auto"/>
        <w:bottom w:val="none" w:sz="0" w:space="0" w:color="auto"/>
        <w:right w:val="none" w:sz="0" w:space="0" w:color="auto"/>
      </w:divBdr>
    </w:div>
    <w:div w:id="282420484">
      <w:bodyDiv w:val="1"/>
      <w:marLeft w:val="0"/>
      <w:marRight w:val="0"/>
      <w:marTop w:val="0"/>
      <w:marBottom w:val="0"/>
      <w:divBdr>
        <w:top w:val="none" w:sz="0" w:space="0" w:color="auto"/>
        <w:left w:val="none" w:sz="0" w:space="0" w:color="auto"/>
        <w:bottom w:val="none" w:sz="0" w:space="0" w:color="auto"/>
        <w:right w:val="none" w:sz="0" w:space="0" w:color="auto"/>
      </w:divBdr>
      <w:divsChild>
        <w:div w:id="1350642094">
          <w:marLeft w:val="-5700"/>
          <w:marRight w:val="0"/>
          <w:marTop w:val="225"/>
          <w:marBottom w:val="0"/>
          <w:divBdr>
            <w:top w:val="none" w:sz="0" w:space="0" w:color="auto"/>
            <w:left w:val="none" w:sz="0" w:space="0" w:color="auto"/>
            <w:bottom w:val="none" w:sz="0" w:space="0" w:color="auto"/>
            <w:right w:val="none" w:sz="0" w:space="0" w:color="auto"/>
          </w:divBdr>
          <w:divsChild>
            <w:div w:id="1703675823">
              <w:marLeft w:val="0"/>
              <w:marRight w:val="0"/>
              <w:marTop w:val="0"/>
              <w:marBottom w:val="0"/>
              <w:divBdr>
                <w:top w:val="none" w:sz="0" w:space="0" w:color="auto"/>
                <w:left w:val="none" w:sz="0" w:space="0" w:color="auto"/>
                <w:bottom w:val="none" w:sz="0" w:space="0" w:color="auto"/>
                <w:right w:val="none" w:sz="0" w:space="0" w:color="auto"/>
              </w:divBdr>
              <w:divsChild>
                <w:div w:id="1263956616">
                  <w:marLeft w:val="3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0219424">
      <w:bodyDiv w:val="1"/>
      <w:marLeft w:val="270"/>
      <w:marRight w:val="0"/>
      <w:marTop w:val="0"/>
      <w:marBottom w:val="0"/>
      <w:divBdr>
        <w:top w:val="none" w:sz="0" w:space="0" w:color="auto"/>
        <w:left w:val="none" w:sz="0" w:space="0" w:color="auto"/>
        <w:bottom w:val="none" w:sz="0" w:space="0" w:color="auto"/>
        <w:right w:val="none" w:sz="0" w:space="0" w:color="auto"/>
      </w:divBdr>
      <w:divsChild>
        <w:div w:id="1137140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635154">
      <w:bodyDiv w:val="1"/>
      <w:marLeft w:val="270"/>
      <w:marRight w:val="0"/>
      <w:marTop w:val="0"/>
      <w:marBottom w:val="0"/>
      <w:divBdr>
        <w:top w:val="none" w:sz="0" w:space="0" w:color="auto"/>
        <w:left w:val="none" w:sz="0" w:space="0" w:color="auto"/>
        <w:bottom w:val="none" w:sz="0" w:space="0" w:color="auto"/>
        <w:right w:val="none" w:sz="0" w:space="0" w:color="auto"/>
      </w:divBdr>
      <w:divsChild>
        <w:div w:id="619609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158797">
      <w:bodyDiv w:val="1"/>
      <w:marLeft w:val="0"/>
      <w:marRight w:val="0"/>
      <w:marTop w:val="0"/>
      <w:marBottom w:val="0"/>
      <w:divBdr>
        <w:top w:val="none" w:sz="0" w:space="0" w:color="auto"/>
        <w:left w:val="none" w:sz="0" w:space="0" w:color="auto"/>
        <w:bottom w:val="none" w:sz="0" w:space="0" w:color="auto"/>
        <w:right w:val="none" w:sz="0" w:space="0" w:color="auto"/>
      </w:divBdr>
    </w:div>
    <w:div w:id="1552573268">
      <w:bodyDiv w:val="1"/>
      <w:marLeft w:val="0"/>
      <w:marRight w:val="0"/>
      <w:marTop w:val="0"/>
      <w:marBottom w:val="0"/>
      <w:divBdr>
        <w:top w:val="none" w:sz="0" w:space="0" w:color="auto"/>
        <w:left w:val="none" w:sz="0" w:space="0" w:color="auto"/>
        <w:bottom w:val="none" w:sz="0" w:space="0" w:color="auto"/>
        <w:right w:val="none" w:sz="0" w:space="0" w:color="auto"/>
      </w:divBdr>
    </w:div>
    <w:div w:id="1636912950">
      <w:bodyDiv w:val="1"/>
      <w:marLeft w:val="0"/>
      <w:marRight w:val="0"/>
      <w:marTop w:val="0"/>
      <w:marBottom w:val="0"/>
      <w:divBdr>
        <w:top w:val="none" w:sz="0" w:space="0" w:color="auto"/>
        <w:left w:val="none" w:sz="0" w:space="0" w:color="auto"/>
        <w:bottom w:val="none" w:sz="0" w:space="0" w:color="auto"/>
        <w:right w:val="none" w:sz="0" w:space="0" w:color="auto"/>
      </w:divBdr>
      <w:divsChild>
        <w:div w:id="1382288731">
          <w:marLeft w:val="-5700"/>
          <w:marRight w:val="0"/>
          <w:marTop w:val="225"/>
          <w:marBottom w:val="0"/>
          <w:divBdr>
            <w:top w:val="none" w:sz="0" w:space="0" w:color="auto"/>
            <w:left w:val="none" w:sz="0" w:space="0" w:color="auto"/>
            <w:bottom w:val="none" w:sz="0" w:space="0" w:color="auto"/>
            <w:right w:val="none" w:sz="0" w:space="0" w:color="auto"/>
          </w:divBdr>
          <w:divsChild>
            <w:div w:id="1364214507">
              <w:marLeft w:val="0"/>
              <w:marRight w:val="0"/>
              <w:marTop w:val="0"/>
              <w:marBottom w:val="0"/>
              <w:divBdr>
                <w:top w:val="none" w:sz="0" w:space="0" w:color="auto"/>
                <w:left w:val="none" w:sz="0" w:space="0" w:color="auto"/>
                <w:bottom w:val="none" w:sz="0" w:space="0" w:color="auto"/>
                <w:right w:val="none" w:sz="0" w:space="0" w:color="auto"/>
              </w:divBdr>
              <w:divsChild>
                <w:div w:id="1219626904">
                  <w:marLeft w:val="3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4708671">
      <w:bodyDiv w:val="1"/>
      <w:marLeft w:val="0"/>
      <w:marRight w:val="0"/>
      <w:marTop w:val="0"/>
      <w:marBottom w:val="0"/>
      <w:divBdr>
        <w:top w:val="none" w:sz="0" w:space="0" w:color="auto"/>
        <w:left w:val="none" w:sz="0" w:space="0" w:color="auto"/>
        <w:bottom w:val="none" w:sz="0" w:space="0" w:color="auto"/>
        <w:right w:val="none" w:sz="0" w:space="0" w:color="auto"/>
      </w:divBdr>
    </w:div>
    <w:div w:id="1998218524">
      <w:bodyDiv w:val="1"/>
      <w:marLeft w:val="270"/>
      <w:marRight w:val="0"/>
      <w:marTop w:val="0"/>
      <w:marBottom w:val="0"/>
      <w:divBdr>
        <w:top w:val="none" w:sz="0" w:space="0" w:color="auto"/>
        <w:left w:val="none" w:sz="0" w:space="0" w:color="auto"/>
        <w:bottom w:val="none" w:sz="0" w:space="0" w:color="auto"/>
        <w:right w:val="none" w:sz="0" w:space="0" w:color="auto"/>
      </w:divBdr>
      <w:divsChild>
        <w:div w:id="137331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SF/forskrift/2019-05-09-1000" TargetMode="External"/><Relationship Id="rId18" Type="http://schemas.openxmlformats.org/officeDocument/2006/relationships/hyperlink" Target="https://www.hvl.no/studier/studieprogram/emne/37/MAS354" TargetMode="External"/><Relationship Id="rId26" Type="http://schemas.openxmlformats.org/officeDocument/2006/relationships/hyperlink" Target="https://studentskjema.hvl.no/utgifter/skjema.asp?uid=190" TargetMode="External"/><Relationship Id="rId3" Type="http://schemas.openxmlformats.org/officeDocument/2006/relationships/customXml" Target="../customXml/item3.xml"/><Relationship Id="rId21" Type="http://schemas.openxmlformats.org/officeDocument/2006/relationships/hyperlink" Target="https://www.hvl.no/forsking/forskingsetik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vl.no/studier/studieprogram/emne/37/MAS353" TargetMode="External"/><Relationship Id="rId25" Type="http://schemas.openxmlformats.org/officeDocument/2006/relationships/hyperlink" Target="https://lovdata.no/dokument/LTI/forskrift/2021-04-22-2332" TargetMode="External"/><Relationship Id="rId2" Type="http://schemas.openxmlformats.org/officeDocument/2006/relationships/customXml" Target="../customXml/item2.xml"/><Relationship Id="rId16" Type="http://schemas.openxmlformats.org/officeDocument/2006/relationships/hyperlink" Target="https://www.hvl.no/studier/studieprogram/emne/37/MAS351" TargetMode="External"/><Relationship Id="rId20" Type="http://schemas.openxmlformats.org/officeDocument/2006/relationships/hyperlink" Target="https://nsd.n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vdata.no/dokument/SF/forskrift/2019-05-09-1000" TargetMode="External"/><Relationship Id="rId5" Type="http://schemas.openxmlformats.org/officeDocument/2006/relationships/numbering" Target="numbering.xml"/><Relationship Id="rId15" Type="http://schemas.openxmlformats.org/officeDocument/2006/relationships/hyperlink" Target="https://www.hvl.no/studier/studieprogram/emne/37/MAS350" TargetMode="External"/><Relationship Id="rId23" Type="http://schemas.openxmlformats.org/officeDocument/2006/relationships/hyperlink" Target="https://www.hvl.no/student/eksamen/Om-muntlig-digital-eksam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vl.no/studier/studieprogram/emne/37/MAS35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LTI/forskrift/2021-04-22-2332" TargetMode="External"/><Relationship Id="rId22" Type="http://schemas.openxmlformats.org/officeDocument/2006/relationships/hyperlink" Target="https://www.hvl.no/student/eksamen/Om-muntlig-digital-eksamen/" TargetMode="External"/><Relationship Id="rId27" Type="http://schemas.openxmlformats.org/officeDocument/2006/relationships/hyperlink" Target="https://www.uhr.no/_f/p1/i4bfb251a-5e7c-4e34-916b-85478c61a800/karaktersystemet_generelle_kvalitative_beskrivelser.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efap.com/writing/genre/report.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FB77D8DCB7BEA40A82C170B78901037" ma:contentTypeVersion="13" ma:contentTypeDescription="Opprett et nytt dokument." ma:contentTypeScope="" ma:versionID="214445872e9c84693ea6149c70b294a9">
  <xsd:schema xmlns:xsd="http://www.w3.org/2001/XMLSchema" xmlns:xs="http://www.w3.org/2001/XMLSchema" xmlns:p="http://schemas.microsoft.com/office/2006/metadata/properties" xmlns:ns2="a3fb6ea2-9d1a-4f12-b61e-eea046e3de19" xmlns:ns3="64915405-fab4-4a7f-8e24-727aff3d26ea" targetNamespace="http://schemas.microsoft.com/office/2006/metadata/properties" ma:root="true" ma:fieldsID="830ff90847e8046406c7835e7af399d7" ns2:_="" ns3:_="">
    <xsd:import namespace="a3fb6ea2-9d1a-4f12-b61e-eea046e3de19"/>
    <xsd:import namespace="64915405-fab4-4a7f-8e24-727aff3d26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b6ea2-9d1a-4f12-b61e-eea046e3d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915405-fab4-4a7f-8e24-727aff3d26e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96F78-02B7-4A56-BE46-53684861DFDC}">
  <ds:schemaRefs>
    <ds:schemaRef ds:uri="http://schemas.openxmlformats.org/officeDocument/2006/bibliography"/>
  </ds:schemaRefs>
</ds:datastoreItem>
</file>

<file path=customXml/itemProps2.xml><?xml version="1.0" encoding="utf-8"?>
<ds:datastoreItem xmlns:ds="http://schemas.openxmlformats.org/officeDocument/2006/customXml" ds:itemID="{57779AD7-DACE-43CC-9433-85285F1D7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b6ea2-9d1a-4f12-b61e-eea046e3de19"/>
    <ds:schemaRef ds:uri="64915405-fab4-4a7f-8e24-727aff3d2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B1CDE-1798-4832-9D82-4C6D6BFE6BA4}">
  <ds:schemaRefs>
    <ds:schemaRef ds:uri="http://schemas.microsoft.com/sharepoint/v3/contenttype/forms"/>
  </ds:schemaRefs>
</ds:datastoreItem>
</file>

<file path=customXml/itemProps4.xml><?xml version="1.0" encoding="utf-8"?>
<ds:datastoreItem xmlns:ds="http://schemas.openxmlformats.org/officeDocument/2006/customXml" ds:itemID="{42E135B2-303E-4C8E-B48A-86FCD8AC1525}">
  <ds:schemaRef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64915405-fab4-4a7f-8e24-727aff3d26ea"/>
    <ds:schemaRef ds:uri="a3fb6ea2-9d1a-4f12-b61e-eea046e3de19"/>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15</Pages>
  <Words>5412</Words>
  <Characters>28687</Characters>
  <Application>Microsoft Office Word</Application>
  <DocSecurity>0</DocSecurity>
  <Lines>239</Lines>
  <Paragraphs>68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REGLER</vt:lpstr>
      <vt:lpstr>REGLER </vt:lpstr>
    </vt:vector>
  </TitlesOfParts>
  <Company>Høgskolen i Bergen</Company>
  <LinksUpToDate>false</LinksUpToDate>
  <CharactersWithSpaces>34031</CharactersWithSpaces>
  <SharedDoc>false</SharedDoc>
  <HLinks>
    <vt:vector size="186" baseType="variant">
      <vt:variant>
        <vt:i4>7929980</vt:i4>
      </vt:variant>
      <vt:variant>
        <vt:i4>171</vt:i4>
      </vt:variant>
      <vt:variant>
        <vt:i4>0</vt:i4>
      </vt:variant>
      <vt:variant>
        <vt:i4>5</vt:i4>
      </vt:variant>
      <vt:variant>
        <vt:lpwstr>http://www.uttrykk.no/</vt:lpwstr>
      </vt:variant>
      <vt:variant>
        <vt:lpwstr/>
      </vt:variant>
      <vt:variant>
        <vt:i4>524303</vt:i4>
      </vt:variant>
      <vt:variant>
        <vt:i4>168</vt:i4>
      </vt:variant>
      <vt:variant>
        <vt:i4>0</vt:i4>
      </vt:variant>
      <vt:variant>
        <vt:i4>5</vt:i4>
      </vt:variant>
      <vt:variant>
        <vt:lpwstr>http://student.hib.no/fagplaner/ai/emne.asp?kode=HOM140&amp;ver=1</vt:lpwstr>
      </vt:variant>
      <vt:variant>
        <vt:lpwstr/>
      </vt:variant>
      <vt:variant>
        <vt:i4>524303</vt:i4>
      </vt:variant>
      <vt:variant>
        <vt:i4>165</vt:i4>
      </vt:variant>
      <vt:variant>
        <vt:i4>0</vt:i4>
      </vt:variant>
      <vt:variant>
        <vt:i4>5</vt:i4>
      </vt:variant>
      <vt:variant>
        <vt:lpwstr>http://student.hib.no/fagplaner/ai/emne.asp?kode=HOM140&amp;ver=1</vt:lpwstr>
      </vt:variant>
      <vt:variant>
        <vt:lpwstr/>
      </vt:variant>
      <vt:variant>
        <vt:i4>1703989</vt:i4>
      </vt:variant>
      <vt:variant>
        <vt:i4>158</vt:i4>
      </vt:variant>
      <vt:variant>
        <vt:i4>0</vt:i4>
      </vt:variant>
      <vt:variant>
        <vt:i4>5</vt:i4>
      </vt:variant>
      <vt:variant>
        <vt:lpwstr/>
      </vt:variant>
      <vt:variant>
        <vt:lpwstr>_Toc251349225</vt:lpwstr>
      </vt:variant>
      <vt:variant>
        <vt:i4>1703989</vt:i4>
      </vt:variant>
      <vt:variant>
        <vt:i4>152</vt:i4>
      </vt:variant>
      <vt:variant>
        <vt:i4>0</vt:i4>
      </vt:variant>
      <vt:variant>
        <vt:i4>5</vt:i4>
      </vt:variant>
      <vt:variant>
        <vt:lpwstr/>
      </vt:variant>
      <vt:variant>
        <vt:lpwstr>_Toc251349224</vt:lpwstr>
      </vt:variant>
      <vt:variant>
        <vt:i4>1703989</vt:i4>
      </vt:variant>
      <vt:variant>
        <vt:i4>146</vt:i4>
      </vt:variant>
      <vt:variant>
        <vt:i4>0</vt:i4>
      </vt:variant>
      <vt:variant>
        <vt:i4>5</vt:i4>
      </vt:variant>
      <vt:variant>
        <vt:lpwstr/>
      </vt:variant>
      <vt:variant>
        <vt:lpwstr>_Toc251349223</vt:lpwstr>
      </vt:variant>
      <vt:variant>
        <vt:i4>1703989</vt:i4>
      </vt:variant>
      <vt:variant>
        <vt:i4>140</vt:i4>
      </vt:variant>
      <vt:variant>
        <vt:i4>0</vt:i4>
      </vt:variant>
      <vt:variant>
        <vt:i4>5</vt:i4>
      </vt:variant>
      <vt:variant>
        <vt:lpwstr/>
      </vt:variant>
      <vt:variant>
        <vt:lpwstr>_Toc251349222</vt:lpwstr>
      </vt:variant>
      <vt:variant>
        <vt:i4>1703989</vt:i4>
      </vt:variant>
      <vt:variant>
        <vt:i4>134</vt:i4>
      </vt:variant>
      <vt:variant>
        <vt:i4>0</vt:i4>
      </vt:variant>
      <vt:variant>
        <vt:i4>5</vt:i4>
      </vt:variant>
      <vt:variant>
        <vt:lpwstr/>
      </vt:variant>
      <vt:variant>
        <vt:lpwstr>_Toc251349221</vt:lpwstr>
      </vt:variant>
      <vt:variant>
        <vt:i4>1703989</vt:i4>
      </vt:variant>
      <vt:variant>
        <vt:i4>128</vt:i4>
      </vt:variant>
      <vt:variant>
        <vt:i4>0</vt:i4>
      </vt:variant>
      <vt:variant>
        <vt:i4>5</vt:i4>
      </vt:variant>
      <vt:variant>
        <vt:lpwstr/>
      </vt:variant>
      <vt:variant>
        <vt:lpwstr>_Toc251349220</vt:lpwstr>
      </vt:variant>
      <vt:variant>
        <vt:i4>1638453</vt:i4>
      </vt:variant>
      <vt:variant>
        <vt:i4>122</vt:i4>
      </vt:variant>
      <vt:variant>
        <vt:i4>0</vt:i4>
      </vt:variant>
      <vt:variant>
        <vt:i4>5</vt:i4>
      </vt:variant>
      <vt:variant>
        <vt:lpwstr/>
      </vt:variant>
      <vt:variant>
        <vt:lpwstr>_Toc251349219</vt:lpwstr>
      </vt:variant>
      <vt:variant>
        <vt:i4>1638453</vt:i4>
      </vt:variant>
      <vt:variant>
        <vt:i4>116</vt:i4>
      </vt:variant>
      <vt:variant>
        <vt:i4>0</vt:i4>
      </vt:variant>
      <vt:variant>
        <vt:i4>5</vt:i4>
      </vt:variant>
      <vt:variant>
        <vt:lpwstr/>
      </vt:variant>
      <vt:variant>
        <vt:lpwstr>_Toc251349218</vt:lpwstr>
      </vt:variant>
      <vt:variant>
        <vt:i4>1638453</vt:i4>
      </vt:variant>
      <vt:variant>
        <vt:i4>110</vt:i4>
      </vt:variant>
      <vt:variant>
        <vt:i4>0</vt:i4>
      </vt:variant>
      <vt:variant>
        <vt:i4>5</vt:i4>
      </vt:variant>
      <vt:variant>
        <vt:lpwstr/>
      </vt:variant>
      <vt:variant>
        <vt:lpwstr>_Toc251349217</vt:lpwstr>
      </vt:variant>
      <vt:variant>
        <vt:i4>1638453</vt:i4>
      </vt:variant>
      <vt:variant>
        <vt:i4>104</vt:i4>
      </vt:variant>
      <vt:variant>
        <vt:i4>0</vt:i4>
      </vt:variant>
      <vt:variant>
        <vt:i4>5</vt:i4>
      </vt:variant>
      <vt:variant>
        <vt:lpwstr/>
      </vt:variant>
      <vt:variant>
        <vt:lpwstr>_Toc251349216</vt:lpwstr>
      </vt:variant>
      <vt:variant>
        <vt:i4>1638453</vt:i4>
      </vt:variant>
      <vt:variant>
        <vt:i4>98</vt:i4>
      </vt:variant>
      <vt:variant>
        <vt:i4>0</vt:i4>
      </vt:variant>
      <vt:variant>
        <vt:i4>5</vt:i4>
      </vt:variant>
      <vt:variant>
        <vt:lpwstr/>
      </vt:variant>
      <vt:variant>
        <vt:lpwstr>_Toc251349215</vt:lpwstr>
      </vt:variant>
      <vt:variant>
        <vt:i4>1638453</vt:i4>
      </vt:variant>
      <vt:variant>
        <vt:i4>92</vt:i4>
      </vt:variant>
      <vt:variant>
        <vt:i4>0</vt:i4>
      </vt:variant>
      <vt:variant>
        <vt:i4>5</vt:i4>
      </vt:variant>
      <vt:variant>
        <vt:lpwstr/>
      </vt:variant>
      <vt:variant>
        <vt:lpwstr>_Toc251349214</vt:lpwstr>
      </vt:variant>
      <vt:variant>
        <vt:i4>1638453</vt:i4>
      </vt:variant>
      <vt:variant>
        <vt:i4>86</vt:i4>
      </vt:variant>
      <vt:variant>
        <vt:i4>0</vt:i4>
      </vt:variant>
      <vt:variant>
        <vt:i4>5</vt:i4>
      </vt:variant>
      <vt:variant>
        <vt:lpwstr/>
      </vt:variant>
      <vt:variant>
        <vt:lpwstr>_Toc251349213</vt:lpwstr>
      </vt:variant>
      <vt:variant>
        <vt:i4>1638453</vt:i4>
      </vt:variant>
      <vt:variant>
        <vt:i4>80</vt:i4>
      </vt:variant>
      <vt:variant>
        <vt:i4>0</vt:i4>
      </vt:variant>
      <vt:variant>
        <vt:i4>5</vt:i4>
      </vt:variant>
      <vt:variant>
        <vt:lpwstr/>
      </vt:variant>
      <vt:variant>
        <vt:lpwstr>_Toc251349212</vt:lpwstr>
      </vt:variant>
      <vt:variant>
        <vt:i4>1638453</vt:i4>
      </vt:variant>
      <vt:variant>
        <vt:i4>74</vt:i4>
      </vt:variant>
      <vt:variant>
        <vt:i4>0</vt:i4>
      </vt:variant>
      <vt:variant>
        <vt:i4>5</vt:i4>
      </vt:variant>
      <vt:variant>
        <vt:lpwstr/>
      </vt:variant>
      <vt:variant>
        <vt:lpwstr>_Toc251349211</vt:lpwstr>
      </vt:variant>
      <vt:variant>
        <vt:i4>1638453</vt:i4>
      </vt:variant>
      <vt:variant>
        <vt:i4>68</vt:i4>
      </vt:variant>
      <vt:variant>
        <vt:i4>0</vt:i4>
      </vt:variant>
      <vt:variant>
        <vt:i4>5</vt:i4>
      </vt:variant>
      <vt:variant>
        <vt:lpwstr/>
      </vt:variant>
      <vt:variant>
        <vt:lpwstr>_Toc251349210</vt:lpwstr>
      </vt:variant>
      <vt:variant>
        <vt:i4>1572917</vt:i4>
      </vt:variant>
      <vt:variant>
        <vt:i4>62</vt:i4>
      </vt:variant>
      <vt:variant>
        <vt:i4>0</vt:i4>
      </vt:variant>
      <vt:variant>
        <vt:i4>5</vt:i4>
      </vt:variant>
      <vt:variant>
        <vt:lpwstr/>
      </vt:variant>
      <vt:variant>
        <vt:lpwstr>_Toc251349209</vt:lpwstr>
      </vt:variant>
      <vt:variant>
        <vt:i4>1572917</vt:i4>
      </vt:variant>
      <vt:variant>
        <vt:i4>56</vt:i4>
      </vt:variant>
      <vt:variant>
        <vt:i4>0</vt:i4>
      </vt:variant>
      <vt:variant>
        <vt:i4>5</vt:i4>
      </vt:variant>
      <vt:variant>
        <vt:lpwstr/>
      </vt:variant>
      <vt:variant>
        <vt:lpwstr>_Toc251349208</vt:lpwstr>
      </vt:variant>
      <vt:variant>
        <vt:i4>1572917</vt:i4>
      </vt:variant>
      <vt:variant>
        <vt:i4>50</vt:i4>
      </vt:variant>
      <vt:variant>
        <vt:i4>0</vt:i4>
      </vt:variant>
      <vt:variant>
        <vt:i4>5</vt:i4>
      </vt:variant>
      <vt:variant>
        <vt:lpwstr/>
      </vt:variant>
      <vt:variant>
        <vt:lpwstr>_Toc251349207</vt:lpwstr>
      </vt:variant>
      <vt:variant>
        <vt:i4>1572917</vt:i4>
      </vt:variant>
      <vt:variant>
        <vt:i4>44</vt:i4>
      </vt:variant>
      <vt:variant>
        <vt:i4>0</vt:i4>
      </vt:variant>
      <vt:variant>
        <vt:i4>5</vt:i4>
      </vt:variant>
      <vt:variant>
        <vt:lpwstr/>
      </vt:variant>
      <vt:variant>
        <vt:lpwstr>_Toc251349206</vt:lpwstr>
      </vt:variant>
      <vt:variant>
        <vt:i4>1572917</vt:i4>
      </vt:variant>
      <vt:variant>
        <vt:i4>38</vt:i4>
      </vt:variant>
      <vt:variant>
        <vt:i4>0</vt:i4>
      </vt:variant>
      <vt:variant>
        <vt:i4>5</vt:i4>
      </vt:variant>
      <vt:variant>
        <vt:lpwstr/>
      </vt:variant>
      <vt:variant>
        <vt:lpwstr>_Toc251349205</vt:lpwstr>
      </vt:variant>
      <vt:variant>
        <vt:i4>1572917</vt:i4>
      </vt:variant>
      <vt:variant>
        <vt:i4>32</vt:i4>
      </vt:variant>
      <vt:variant>
        <vt:i4>0</vt:i4>
      </vt:variant>
      <vt:variant>
        <vt:i4>5</vt:i4>
      </vt:variant>
      <vt:variant>
        <vt:lpwstr/>
      </vt:variant>
      <vt:variant>
        <vt:lpwstr>_Toc251349204</vt:lpwstr>
      </vt:variant>
      <vt:variant>
        <vt:i4>1572917</vt:i4>
      </vt:variant>
      <vt:variant>
        <vt:i4>26</vt:i4>
      </vt:variant>
      <vt:variant>
        <vt:i4>0</vt:i4>
      </vt:variant>
      <vt:variant>
        <vt:i4>5</vt:i4>
      </vt:variant>
      <vt:variant>
        <vt:lpwstr/>
      </vt:variant>
      <vt:variant>
        <vt:lpwstr>_Toc251349203</vt:lpwstr>
      </vt:variant>
      <vt:variant>
        <vt:i4>1572917</vt:i4>
      </vt:variant>
      <vt:variant>
        <vt:i4>20</vt:i4>
      </vt:variant>
      <vt:variant>
        <vt:i4>0</vt:i4>
      </vt:variant>
      <vt:variant>
        <vt:i4>5</vt:i4>
      </vt:variant>
      <vt:variant>
        <vt:lpwstr/>
      </vt:variant>
      <vt:variant>
        <vt:lpwstr>_Toc251349202</vt:lpwstr>
      </vt:variant>
      <vt:variant>
        <vt:i4>1572917</vt:i4>
      </vt:variant>
      <vt:variant>
        <vt:i4>14</vt:i4>
      </vt:variant>
      <vt:variant>
        <vt:i4>0</vt:i4>
      </vt:variant>
      <vt:variant>
        <vt:i4>5</vt:i4>
      </vt:variant>
      <vt:variant>
        <vt:lpwstr/>
      </vt:variant>
      <vt:variant>
        <vt:lpwstr>_Toc251349201</vt:lpwstr>
      </vt:variant>
      <vt:variant>
        <vt:i4>1572917</vt:i4>
      </vt:variant>
      <vt:variant>
        <vt:i4>8</vt:i4>
      </vt:variant>
      <vt:variant>
        <vt:i4>0</vt:i4>
      </vt:variant>
      <vt:variant>
        <vt:i4>5</vt:i4>
      </vt:variant>
      <vt:variant>
        <vt:lpwstr/>
      </vt:variant>
      <vt:variant>
        <vt:lpwstr>_Toc251349200</vt:lpwstr>
      </vt:variant>
      <vt:variant>
        <vt:i4>1114166</vt:i4>
      </vt:variant>
      <vt:variant>
        <vt:i4>2</vt:i4>
      </vt:variant>
      <vt:variant>
        <vt:i4>0</vt:i4>
      </vt:variant>
      <vt:variant>
        <vt:i4>5</vt:i4>
      </vt:variant>
      <vt:variant>
        <vt:lpwstr/>
      </vt:variant>
      <vt:variant>
        <vt:lpwstr>_Toc251349199</vt:lpwstr>
      </vt:variant>
      <vt:variant>
        <vt:i4>1310821</vt:i4>
      </vt:variant>
      <vt:variant>
        <vt:i4>0</vt:i4>
      </vt:variant>
      <vt:variant>
        <vt:i4>0</vt:i4>
      </vt:variant>
      <vt:variant>
        <vt:i4>5</vt:i4>
      </vt:variant>
      <vt:variant>
        <vt:lpwstr>http://en.wikipedia.org/wiki/Gantt_chart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REGLER</dc:title>
  <dc:creator>Høgskolen i Bergen</dc:creator>
  <cp:lastModifiedBy>Gloria Stenfelt</cp:lastModifiedBy>
  <cp:revision>108</cp:revision>
  <cp:lastPrinted>2021-09-13T08:22:00Z</cp:lastPrinted>
  <dcterms:created xsi:type="dcterms:W3CDTF">2021-05-04T08:52:00Z</dcterms:created>
  <dcterms:modified xsi:type="dcterms:W3CDTF">2021-09-13T08:22:00Z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0x010100DFB77D8DCB7BEA40A82C170B78901037</vt:lpwstr>
  </property>
</Properties>
</file>